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  <w:proofErr w:type="gramStart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…………………………………………………………….………</w:t>
      </w:r>
      <w:proofErr w:type="gramEnd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LİMİTED ŞİRKETİ’ </w:t>
      </w:r>
      <w:proofErr w:type="spellStart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nin</w:t>
      </w:r>
      <w:proofErr w:type="spellEnd"/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.….</w:t>
      </w:r>
      <w:proofErr w:type="gramEnd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/…../…… </w:t>
      </w:r>
      <w:proofErr w:type="gramStart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tarihli</w:t>
      </w:r>
      <w:proofErr w:type="gramEnd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 olağanüstü genel kurul toplantı tutanağı</w:t>
      </w:r>
    </w:p>
    <w:p w:rsidR="00AC0FE6" w:rsidRPr="007A4B0A" w:rsidRDefault="00AC0FE6" w:rsidP="00AC0FE6">
      <w:pPr>
        <w:tabs>
          <w:tab w:val="left" w:pos="2535"/>
        </w:tabs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proofErr w:type="gram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…………………………………………………….………………………</w:t>
      </w:r>
      <w:proofErr w:type="gramEnd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Limited Şirketi’nin Olağanüstü Genel Kurul Toplantısı .....…../......./………… tarihinde, Saat</w:t>
      </w:r>
      <w:proofErr w:type="gram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:……….</w:t>
      </w:r>
      <w:proofErr w:type="gramEnd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’da, ………………………………………….………………… </w:t>
      </w:r>
      <w:proofErr w:type="gram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adresinde</w:t>
      </w:r>
      <w:proofErr w:type="gramEnd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yapılmıştır.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</w:pP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  <w:t>(Çağrısız Genel Kurul yapıldı ise bu metin yazılacak)</w:t>
      </w:r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Genel Kurul Toplantısı; </w:t>
      </w:r>
      <w:r w:rsidRPr="007A4B0A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  <w:t>Türk Ticaret Kanununun 617/3 ve 416/1’inci madde hükümleri uyarınca tüm ortakların hazır bulunması nedeniyle çağrısız olarak gerçekleştirilmiştir. T</w:t>
      </w: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oplantı Şirket Müdürü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….…………………………..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tarafından açılarak, gündemin görüşülmesine geçilmiştir.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</w:pP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  <w:t>(Çağrılı Genel Kurul yapıldı ise bu metin yazılacak)</w:t>
      </w:r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</w:t>
      </w:r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 xml:space="preserve">Toplantıya ait çağrı; Türk Ticaret Kanununun 617/3 ve 414’üncü madde hükümleri uyarınca  ve esas sözleşmede öngörüldüğü gibi ve gündemi de ihtiva edecek şekilde, Türkiye Ticaret Sicili Gazetesinin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/……/…………</w:t>
      </w:r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 xml:space="preserve"> tarih ve </w:t>
      </w:r>
      <w:proofErr w:type="gram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>..........</w:t>
      </w:r>
      <w:proofErr w:type="gram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>sayılı</w:t>
      </w:r>
      <w:proofErr w:type="gram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 xml:space="preserve"> nüshasında ilân edilmek suretiyle ve ayrıca pay sahiplerine taahhütlü mektupla, toplantı gün ve gündeminin bildirilmesi suretiyle süresi içinde yapılmıştır.</w:t>
      </w:r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eastAsia="en-US"/>
        </w:rPr>
        <w:t> </w:t>
      </w:r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Hazır bulunanlar listesinin tetkikinden, şirketin toplam</w:t>
      </w:r>
      <w:proofErr w:type="gram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:…….............................</w:t>
      </w:r>
      <w:proofErr w:type="gram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-</w:t>
      </w:r>
      <w:proofErr w:type="spell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TL’lık</w:t>
      </w:r>
      <w:proofErr w:type="spell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 Sermayesine tekabül eden ……........…… adet hissenin toplantıda asaleten, </w:t>
      </w:r>
      <w:proofErr w:type="gram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….................…………</w:t>
      </w:r>
      <w:proofErr w:type="gram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adet hissenin toplantıda vekaleten temsil edildiği ve böylece gerek kanun ve gerekse ana sözleşmede öngörülen asgari toplantı nisabının mevcut olduğunun anlaşılması üzerine toplantı Şirket Müdürü ….…………………………..tarafından açılarak gündemin görüşülmesine geçilmiştir.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1- Genel Kurul Toplantı Başkanlığı’ </w:t>
      </w:r>
      <w:proofErr w:type="spell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na</w:t>
      </w:r>
      <w:proofErr w:type="spellEnd"/>
      <w:proofErr w:type="gram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……………………………………….,</w:t>
      </w:r>
      <w:proofErr w:type="gramEnd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seçilmesine karar verildi.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2-Şirket ortaklarından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(TC No:………………) '</w:t>
      </w:r>
      <w:proofErr w:type="spell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ın</w:t>
      </w:r>
      <w:proofErr w:type="spell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/....../...... tarihinde vefatı nedeniyle şirkette sahibi bulunduğu sermaye tutarı olan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</w:t>
      </w:r>
      <w:proofErr w:type="spellStart"/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TL'nın</w:t>
      </w:r>
      <w:proofErr w:type="spell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T.C. .........................Sulh hukuk mahkemesinin ....../....../......   tarih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</w:t>
      </w:r>
      <w:proofErr w:type="spellStart"/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Nolu</w:t>
      </w:r>
      <w:proofErr w:type="spell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veraset ilamı gereğince ( T.C.  ….. Noterliğinin …/…/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tarih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yevmiye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nolu</w:t>
      </w:r>
      <w:proofErr w:type="spell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mirasçılık belgesi gereğince);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a)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adet pay karşılı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TL'si ……………….…(T.C. No:……………………….)'a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b)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adet pay karşılı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TL'si …………………….……(T.C. No:……………….………)'a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c)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adet pay karşılı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TL'si ……………….…………(T.C. No:………………….……)'a  intikal etmiştir.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Yukarıda bahsi geçen verasetten dolayı intikalin kabulüne ve keyfiyetin pay defterine işlenmesine; verasetten dolayı intikal neticesinde şirketin son sermaye yapısının aşağıdaki gibi olmasına karar verildi.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6"/>
        <w:gridCol w:w="1363"/>
        <w:gridCol w:w="1731"/>
        <w:gridCol w:w="1219"/>
        <w:gridCol w:w="1893"/>
      </w:tblGrid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Ortak Adı-Soyadı / unvanı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Uyruğu </w:t>
            </w: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T.C kimlik No / Vergi No</w:t>
            </w:r>
          </w:p>
        </w:tc>
        <w:tc>
          <w:tcPr>
            <w:tcW w:w="1276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Pay adedi</w:t>
            </w:r>
          </w:p>
        </w:tc>
        <w:tc>
          <w:tcPr>
            <w:tcW w:w="19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Sermaye Tutarı(TL)</w:t>
            </w:r>
          </w:p>
        </w:tc>
      </w:tr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1-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2-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3-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4-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3- Dilek ve Temennilere geçildi. Söz alan olmadı Toplantı Başkanı tarafından saat     'da toplantı sona erdirildi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TOPLANTI BAŞKANI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Adı Soyadı: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TCKN:</w:t>
      </w:r>
    </w:p>
    <w:p w:rsidR="00AC0FE6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Default="00AC0FE6" w:rsidP="00AC0FE6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Default="00AC0FE6" w:rsidP="00AC0FE6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Default="00AC0FE6" w:rsidP="00AC0FE6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Default="00AC0FE6" w:rsidP="00AC0FE6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Pr="007A4B0A" w:rsidRDefault="00AC0FE6" w:rsidP="00AC0FE6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Pr="007A4B0A" w:rsidRDefault="00AC0FE6" w:rsidP="00AC0FE6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lastRenderedPageBreak/>
        <w:t>(PAYLARDAN FERAGAT EDİLMESİ)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  <w:proofErr w:type="gramStart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…………………………………………………………….………</w:t>
      </w:r>
      <w:proofErr w:type="gramEnd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LİMİTED ŞİRKETİ’ </w:t>
      </w:r>
      <w:proofErr w:type="spellStart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nin</w:t>
      </w:r>
      <w:proofErr w:type="spellEnd"/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.….</w:t>
      </w:r>
      <w:proofErr w:type="gramEnd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/…../…… </w:t>
      </w:r>
      <w:proofErr w:type="gramStart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tarihli</w:t>
      </w:r>
      <w:proofErr w:type="gramEnd"/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 xml:space="preserve"> olağanüstü genel kurul toplantı tutanağı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proofErr w:type="gram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…………………………………………………….………………………</w:t>
      </w:r>
      <w:proofErr w:type="gramEnd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Limited Şirketi’nin Olağanüstü Genel Kurul Toplantısı .....…../......./………… tarihinde, Saat</w:t>
      </w:r>
      <w:proofErr w:type="gram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:……….</w:t>
      </w:r>
      <w:proofErr w:type="gramEnd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’da, ………………………………………….………………… </w:t>
      </w:r>
      <w:proofErr w:type="gram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adresinde</w:t>
      </w:r>
      <w:proofErr w:type="gramEnd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yapılmıştır.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</w:pP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  <w:t>(</w:t>
      </w:r>
      <w:proofErr w:type="spellStart"/>
      <w:r w:rsidRPr="007A4B0A"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  <w:t>Çağrısz</w:t>
      </w:r>
      <w:proofErr w:type="spellEnd"/>
      <w:r w:rsidRPr="007A4B0A"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  <w:t xml:space="preserve"> Genel Kurul yapıldı ise bu metin yazılacak )</w:t>
      </w:r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Genel Kurul Toplantısı; </w:t>
      </w:r>
      <w:r w:rsidRPr="007A4B0A">
        <w:rPr>
          <w:rFonts w:asciiTheme="minorHAnsi" w:eastAsiaTheme="minorHAnsi" w:hAnsiTheme="minorHAnsi" w:cstheme="minorBidi"/>
          <w:sz w:val="22"/>
          <w:szCs w:val="22"/>
          <w:shd w:val="clear" w:color="auto" w:fill="FFFFFF"/>
          <w:lang w:eastAsia="en-US"/>
        </w:rPr>
        <w:t>Türk Ticaret Kanununun 617/3 ve 416/1’inci madde hükümleri uyarınca tüm ortakların hazır bulunması nedeniyle çağrısız olarak gerçekleştirilmiştir. T</w:t>
      </w: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oplantı Şirket Müdürü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….…………………………..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tarafından açılarak, gündemin görüşülmesine geçilmiştir.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</w:pP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color w:val="00B050"/>
          <w:sz w:val="22"/>
          <w:szCs w:val="22"/>
          <w:lang w:eastAsia="en-US"/>
        </w:rPr>
        <w:t>(Çağrılı Genel Kurul yapıldı ise bu metin yazılacak )</w:t>
      </w:r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</w:t>
      </w:r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 xml:space="preserve">Toplantıya ait çağrı; Türk Ticaret Kanununun 617/3 ve 414’üncü madde hükümleri uyarınca  ve esas sözleşmede öngörüldüğü gibi ve gündemi de ihtiva edecek şekilde, Türkiye Ticaret Sicili Gazetesinin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/……/…………</w:t>
      </w:r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 xml:space="preserve"> tarih ve </w:t>
      </w:r>
      <w:proofErr w:type="gram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>..........</w:t>
      </w:r>
      <w:proofErr w:type="gram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 xml:space="preserve"> </w:t>
      </w:r>
      <w:proofErr w:type="gram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>sayılı</w:t>
      </w:r>
      <w:proofErr w:type="gram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shd w:val="clear" w:color="auto" w:fill="FFFFFF"/>
          <w:lang w:eastAsia="en-US"/>
        </w:rPr>
        <w:t xml:space="preserve"> nüshasında ilân edilmek suretiyle ve ayrıca pay sahiplerine taahhütlü mektupla, toplantı gün ve gündeminin bildirilmesi suretiyle süresi içinde yapılmıştır.</w:t>
      </w:r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eastAsia="en-US"/>
        </w:rPr>
        <w:t> </w:t>
      </w:r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Hazır bulunanlar listesinin tetkikinden, şirketin toplam</w:t>
      </w:r>
      <w:proofErr w:type="gram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:…….............................</w:t>
      </w:r>
      <w:proofErr w:type="gram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-</w:t>
      </w:r>
      <w:proofErr w:type="spell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TL’lık</w:t>
      </w:r>
      <w:proofErr w:type="spell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 Sermayesine tekabül eden ……........…… adet hissenin toplantıda asaleten, </w:t>
      </w:r>
      <w:proofErr w:type="gramStart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….................…………</w:t>
      </w:r>
      <w:proofErr w:type="gramEnd"/>
      <w:r w:rsidRPr="007A4B0A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>adet hissenin toplantıda vekaleten temsil edildiği ve böylece gerek kanun ve gerekse ana sözleşmede öngörülen asgari toplantı nisabının mevcut olduğunun anlaşılması üzerine toplantı Şirket Müdürü ….…………………………..tarafından açılarak gündemin görüşülmesine geçilmiştir.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1- Genel Kurul Toplantı Başkanlığı’ </w:t>
      </w:r>
      <w:proofErr w:type="spell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na</w:t>
      </w:r>
      <w:proofErr w:type="spellEnd"/>
      <w:proofErr w:type="gramStart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>……………………………………….,</w:t>
      </w:r>
      <w:proofErr w:type="gramEnd"/>
      <w:r w:rsidRPr="007A4B0A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seçilmesine karar verildi.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2-Şirket ortaklarından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(TC No:………………) '</w:t>
      </w:r>
      <w:proofErr w:type="spell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ın</w:t>
      </w:r>
      <w:proofErr w:type="spell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/....../...... tarihinde vefatı nedeniyle şirkette sahibi bulunduğu sermaye tutarı olan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</w:t>
      </w:r>
      <w:proofErr w:type="spellStart"/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TL'nın</w:t>
      </w:r>
      <w:proofErr w:type="spell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T.C. .........................Sulh hukuk mahkemesinin ....../....../......   tarih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</w:t>
      </w:r>
      <w:proofErr w:type="spellStart"/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Nolu</w:t>
      </w:r>
      <w:proofErr w:type="spell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veraset ilamı gereğince ( T.C. t ….. Noterliğinin …/…/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tarih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yevmiye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nolu</w:t>
      </w:r>
      <w:proofErr w:type="spell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mirasçılık belgesi gereğince);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a)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adet pay karşılı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TL'si …………………(T.C. No:……………………….)'a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b)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adet pay karşılı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TL'si …………………………(T.C. No:……………….………)'a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c)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adet pay karşılı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TL'si …………………………(T.C. No:………………….……)'a  i</w:t>
      </w:r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ntikal etmiştir.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AC0FE6" w:rsidRPr="007A4B0A" w:rsidRDefault="00AC0FE6" w:rsidP="00AC0FE6">
      <w:pPr>
        <w:spacing w:line="259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Mirasçılardan </w:t>
      </w:r>
      <w:proofErr w:type="gram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…………………………</w:t>
      </w:r>
      <w:proofErr w:type="gram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………………………………</w:t>
      </w:r>
      <w:proofErr w:type="gram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intikal eden sermaye tutarı olan </w:t>
      </w:r>
      <w:proofErr w:type="gram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…………………………….…</w:t>
      </w:r>
      <w:proofErr w:type="gram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TL İçin   </w:t>
      </w:r>
      <w:proofErr w:type="gram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….</w:t>
      </w:r>
      <w:proofErr w:type="gram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Noterliğince düzenlenen  </w:t>
      </w:r>
      <w:proofErr w:type="gram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…..</w:t>
      </w:r>
      <w:proofErr w:type="gram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/…../ 20…. tarih ve ……. Yevmiye </w:t>
      </w:r>
      <w:proofErr w:type="spell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nolu</w:t>
      </w:r>
      <w:proofErr w:type="spell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Feragatname ile mirasçılardan </w:t>
      </w:r>
      <w:proofErr w:type="gram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…………………</w:t>
      </w:r>
      <w:proofErr w:type="gram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…..………</w:t>
      </w:r>
      <w:proofErr w:type="gram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 </w:t>
      </w:r>
      <w:proofErr w:type="gram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lehine</w:t>
      </w:r>
      <w:proofErr w:type="gram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Feragat etmiştir. 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Bu feragatname neticesi şirket </w:t>
      </w:r>
      <w:proofErr w:type="gramStart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>ortaklarının  aşağıdaki</w:t>
      </w:r>
      <w:proofErr w:type="gramEnd"/>
      <w:r w:rsidRPr="007A4B0A">
        <w:rPr>
          <w:rFonts w:asciiTheme="minorHAnsi" w:eastAsia="Calibri" w:hAnsiTheme="minorHAnsi" w:cstheme="minorBidi"/>
          <w:sz w:val="22"/>
          <w:szCs w:val="22"/>
          <w:lang w:eastAsia="en-US"/>
        </w:rPr>
        <w:t xml:space="preserve"> gibi olmasına karar verildi.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986"/>
        <w:gridCol w:w="2343"/>
        <w:gridCol w:w="1114"/>
        <w:gridCol w:w="2043"/>
      </w:tblGrid>
      <w:tr w:rsidR="00AC0FE6" w:rsidRPr="007A4B0A" w:rsidTr="00170B64">
        <w:trPr>
          <w:trHeight w:val="278"/>
        </w:trPr>
        <w:tc>
          <w:tcPr>
            <w:tcW w:w="255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Ortak Adı-Soyadı / unvanı</w:t>
            </w:r>
          </w:p>
        </w:tc>
        <w:tc>
          <w:tcPr>
            <w:tcW w:w="9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Uyruğu </w:t>
            </w:r>
          </w:p>
        </w:tc>
        <w:tc>
          <w:tcPr>
            <w:tcW w:w="2410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T.C kimlik No/Vergi No</w:t>
            </w: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Pay adedi</w:t>
            </w:r>
          </w:p>
        </w:tc>
        <w:tc>
          <w:tcPr>
            <w:tcW w:w="20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Sermaye Tutarı(TL)</w:t>
            </w:r>
          </w:p>
        </w:tc>
      </w:tr>
      <w:tr w:rsidR="00AC0FE6" w:rsidRPr="007A4B0A" w:rsidTr="00170B64">
        <w:tc>
          <w:tcPr>
            <w:tcW w:w="255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1-</w:t>
            </w:r>
          </w:p>
        </w:tc>
        <w:tc>
          <w:tcPr>
            <w:tcW w:w="9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0FE6" w:rsidRPr="007A4B0A" w:rsidTr="00170B64">
        <w:tc>
          <w:tcPr>
            <w:tcW w:w="255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2-</w:t>
            </w:r>
          </w:p>
        </w:tc>
        <w:tc>
          <w:tcPr>
            <w:tcW w:w="9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0FE6" w:rsidRPr="007A4B0A" w:rsidTr="00170B64">
        <w:tc>
          <w:tcPr>
            <w:tcW w:w="255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3-</w:t>
            </w:r>
          </w:p>
        </w:tc>
        <w:tc>
          <w:tcPr>
            <w:tcW w:w="9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C0FE6" w:rsidRPr="007A4B0A" w:rsidTr="00170B64">
        <w:tc>
          <w:tcPr>
            <w:tcW w:w="255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4-</w:t>
            </w:r>
          </w:p>
        </w:tc>
        <w:tc>
          <w:tcPr>
            <w:tcW w:w="9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92" w:type="dxa"/>
          </w:tcPr>
          <w:p w:rsidR="00AC0FE6" w:rsidRPr="007A4B0A" w:rsidRDefault="00AC0FE6" w:rsidP="00170B64">
            <w:pPr>
              <w:spacing w:line="259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3- Dilek ve Temennilere geçildi. Söz alan olmadı Toplantı Başkanı tarafından saat     'da toplantı sona erdirildi</w:t>
      </w:r>
    </w:p>
    <w:p w:rsidR="00AC0FE6" w:rsidRPr="007A4B0A" w:rsidRDefault="00AC0FE6" w:rsidP="00AC0FE6">
      <w:pPr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TOPLANTI BAŞKANI</w:t>
      </w: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Adı Soyadı:</w:t>
      </w:r>
    </w:p>
    <w:p w:rsidR="00AC0FE6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  <w:t>TCKN:</w:t>
      </w:r>
    </w:p>
    <w:p w:rsidR="00AC0FE6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</w:p>
    <w:p w:rsidR="00AC0FE6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</w:p>
    <w:p w:rsidR="00AC0FE6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</w:p>
    <w:p w:rsidR="00AC0FE6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</w:p>
    <w:p w:rsidR="00AC0FE6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</w:p>
    <w:p w:rsidR="00AC0FE6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</w:p>
    <w:p w:rsidR="00AC0FE6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</w:p>
    <w:p w:rsidR="00AC0FE6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b/>
          <w:bCs/>
          <w:color w:val="000000"/>
          <w:sz w:val="22"/>
          <w:szCs w:val="22"/>
          <w:lang w:eastAsia="en-US"/>
        </w:rPr>
      </w:pPr>
    </w:p>
    <w:p w:rsidR="00AC0FE6" w:rsidRPr="007A4B0A" w:rsidRDefault="00AC0FE6" w:rsidP="00AC0FE6">
      <w:pPr>
        <w:shd w:val="clear" w:color="auto" w:fill="FFFFFF"/>
        <w:spacing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</w:p>
    <w:p w:rsidR="00AC0FE6" w:rsidRDefault="00AC0FE6" w:rsidP="00AC0FE6">
      <w:pPr>
        <w:spacing w:after="160" w:line="259" w:lineRule="auto"/>
        <w:jc w:val="both"/>
        <w:rPr>
          <w:rFonts w:ascii="Arial" w:eastAsiaTheme="minorHAnsi" w:hAnsi="Arial" w:cstheme="minorBidi"/>
          <w:b/>
          <w:bCs/>
          <w:sz w:val="22"/>
          <w:szCs w:val="22"/>
          <w:lang w:eastAsia="en-US"/>
        </w:rPr>
      </w:pP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7A4B0A">
        <w:rPr>
          <w:rFonts w:ascii="Arial" w:eastAsiaTheme="minorHAnsi" w:hAnsi="Arial" w:cstheme="minorBidi"/>
          <w:b/>
          <w:bCs/>
          <w:sz w:val="22"/>
          <w:szCs w:val="22"/>
          <w:lang w:eastAsia="en-US"/>
        </w:rPr>
        <w:t>LİMİTED ŞİRKET ORTAĞININ VEFAT TESCİLİ KARAR ÖRNEĞİ (PAYLARDAN FERAGAT EDİLMESİ)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>Karar Tarihi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: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>Karar sayısı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: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Konu    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 xml:space="preserve">:Ortağın Vefatı, Mirasçıların </w:t>
      </w:r>
      <w:proofErr w:type="spell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Feragatı</w:t>
      </w:r>
      <w:proofErr w:type="spell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ve yeni hisse durumu </w:t>
      </w:r>
      <w:proofErr w:type="spell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hk</w:t>
      </w:r>
      <w:proofErr w:type="spell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Başkan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: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Üyeler  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: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Theme="minorHAnsi" w:hAnsi="Arial" w:cstheme="minorBidi"/>
          <w:sz w:val="22"/>
          <w:szCs w:val="22"/>
          <w:lang w:eastAsia="en-US"/>
        </w:rPr>
        <w:t>Genel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Kurulumuz şirket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merkezinde  toplanarak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aşağıda belirtilen hususları oy birliği ile karar altına almışlardır.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1-Şirket ortaklarından 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..............................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’</w:t>
      </w:r>
      <w:proofErr w:type="spell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nin</w:t>
      </w:r>
      <w:proofErr w:type="spell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......................... tarihinde vefatı nedeni ile şirkette bulunan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…………………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>adet hisseye karşılık …………………………………………TL sermaye tutarı ,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>2-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...........................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tarih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sayılı mahkeme kararı ile /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………………….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>noterliğinden düzenlenen mirasçılık belgesi ile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>Mirasçıların adı soyadı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......................................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    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......................................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   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intikal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etmiş olup, intikalden sonra veraset ilamına göre mirasçıların payları;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proofErr w:type="spellStart"/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Mirascının</w:t>
      </w:r>
      <w:proofErr w:type="spell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Adı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soyadı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 xml:space="preserve">      Hisse miktarı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 xml:space="preserve"> Hisse tutarı (TL.)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..............................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 xml:space="preserve">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………………………..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                          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</w:t>
      </w:r>
      <w:proofErr w:type="gramEnd"/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..............................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              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………………………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                           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</w:t>
      </w:r>
      <w:proofErr w:type="gramEnd"/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Şeklinde olmaktadır. 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Mirasçılar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…………………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..,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………………………. Ve 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……………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intikal eden sermaye tutarı olan …………..TL. İçin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Noteri 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/…../ ….. tarih ve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Yevmiye </w:t>
      </w:r>
      <w:proofErr w:type="spell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nolu</w:t>
      </w:r>
      <w:proofErr w:type="spell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Feragatname ile 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………….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TL. ‘sini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…………………………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lehine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Feragat etmiştir. 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>3-Bunun sonucunda şirket ortaklarının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Ortak Adı soyadı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Hisse miktarı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Hisse tutarı (TL.)</w:t>
      </w:r>
      <w:proofErr w:type="gramEnd"/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..............................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................................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    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........................</w:t>
      </w:r>
      <w:proofErr w:type="gramEnd"/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……………………..</w:t>
      </w:r>
      <w:proofErr w:type="gramEnd"/>
    </w:p>
    <w:p w:rsidR="00AC0FE6" w:rsidRPr="007A4B0A" w:rsidRDefault="00AC0FE6" w:rsidP="00AC0FE6">
      <w:pPr>
        <w:spacing w:after="160" w:line="259" w:lineRule="auto"/>
        <w:jc w:val="both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7A4B0A">
        <w:rPr>
          <w:rFonts w:ascii="Arial" w:eastAsiaTheme="minorHAnsi" w:hAnsi="Arial" w:cstheme="minorBidi"/>
          <w:sz w:val="22"/>
          <w:szCs w:val="22"/>
          <w:lang w:eastAsia="en-US"/>
        </w:rPr>
        <w:t>4-Kararın tescil ve ilan edilmesine oy birliği ile karar verilmiştir.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Ortak   </w:t>
      </w:r>
      <w:r w:rsidRPr="007A4B0A">
        <w:rPr>
          <w:rFonts w:ascii="Arial" w:eastAsia="Calibri" w:hAnsi="Arial" w:cs="Arial"/>
          <w:sz w:val="22"/>
          <w:szCs w:val="22"/>
          <w:lang w:eastAsia="en-US"/>
        </w:rPr>
        <w:t>(</w:t>
      </w:r>
      <w:proofErr w:type="spellStart"/>
      <w:r w:rsidRPr="007A4B0A">
        <w:rPr>
          <w:rFonts w:ascii="Arial" w:eastAsia="Calibri" w:hAnsi="Arial" w:cs="Arial"/>
          <w:sz w:val="22"/>
          <w:szCs w:val="22"/>
          <w:lang w:eastAsia="en-US"/>
        </w:rPr>
        <w:t>T.C.Kimlik</w:t>
      </w:r>
      <w:proofErr w:type="spellEnd"/>
      <w:r w:rsidRPr="007A4B0A">
        <w:rPr>
          <w:rFonts w:ascii="Arial" w:eastAsia="Calibri" w:hAnsi="Arial" w:cs="Arial"/>
          <w:sz w:val="22"/>
          <w:szCs w:val="22"/>
          <w:lang w:eastAsia="en-US"/>
        </w:rPr>
        <w:t xml:space="preserve"> No)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                    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="Arial"/>
          <w:sz w:val="22"/>
          <w:szCs w:val="22"/>
          <w:lang w:eastAsia="en-US"/>
        </w:rPr>
        <w:tab/>
      </w:r>
      <w:r w:rsidRPr="007A4B0A"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AC0FE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BEYPAZARI TİCARET SİCİLİ MÜDÜRLÜĞÜ^’NE</w:t>
      </w:r>
    </w:p>
    <w:p w:rsidR="00AC0FE6" w:rsidRPr="00AC0FE6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Ticaret Sicilinizin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numarasında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kayıtlı bulunmaktayız. Ekli mirasçılık belgesi/veraset ilamına göre vefat eden şirket ortağı </w:t>
      </w:r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..........................................................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nın</w:t>
      </w:r>
      <w:proofErr w:type="spell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hisseleri TTK 596 ya göre aşağıdaki gibi varislerine intikal etmiştir.</w:t>
      </w:r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Tescil ve ilan edilmesi için gereğini arz ederim. </w:t>
      </w:r>
      <w:bookmarkStart w:id="0" w:name="Metin1"/>
      <w:r w:rsidRPr="007A4B0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fldChar w:fldCharType="begin">
          <w:ffData>
            <w:name w:val="Metin1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7A4B0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instrText xml:space="preserve"> FORMTEXT </w:instrText>
      </w:r>
      <w:r w:rsidRPr="007A4B0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r>
      <w:r w:rsidRPr="007A4B0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fldChar w:fldCharType="separate"/>
      </w:r>
      <w:r w:rsidRPr="007A4B0A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 </w:t>
      </w:r>
      <w:r w:rsidRPr="007A4B0A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 </w:t>
      </w:r>
      <w:r w:rsidRPr="007A4B0A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 </w:t>
      </w:r>
      <w:r w:rsidRPr="007A4B0A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 </w:t>
      </w:r>
      <w:r w:rsidRPr="007A4B0A">
        <w:rPr>
          <w:rFonts w:asciiTheme="minorHAnsi" w:eastAsiaTheme="minorHAnsi" w:hAnsiTheme="minorHAnsi" w:cstheme="minorBidi"/>
          <w:b/>
          <w:noProof/>
          <w:sz w:val="22"/>
          <w:szCs w:val="22"/>
          <w:lang w:eastAsia="en-US"/>
        </w:rPr>
        <w:t> </w:t>
      </w:r>
      <w:r w:rsidRPr="007A4B0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fldChar w:fldCharType="end"/>
      </w:r>
      <w:bookmarkEnd w:id="0"/>
      <w:proofErr w:type="gramStart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............</w:t>
      </w:r>
      <w:proofErr w:type="gramEnd"/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/…........../….…….......</w:t>
      </w:r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10"/>
          <w:szCs w:val="10"/>
          <w:lang w:eastAsia="en-US"/>
        </w:rPr>
      </w:pPr>
    </w:p>
    <w:tbl>
      <w:tblPr>
        <w:tblW w:w="10142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3969"/>
        <w:gridCol w:w="426"/>
        <w:gridCol w:w="850"/>
        <w:gridCol w:w="3088"/>
      </w:tblGrid>
      <w:tr w:rsidR="00AC0FE6" w:rsidRPr="007A4B0A" w:rsidTr="00170B64">
        <w:trPr>
          <w:trHeight w:val="471"/>
        </w:trPr>
        <w:tc>
          <w:tcPr>
            <w:tcW w:w="1242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TEL(İş)                                    </w:t>
            </w:r>
          </w:p>
        </w:tc>
        <w:tc>
          <w:tcPr>
            <w:tcW w:w="4536" w:type="dxa"/>
            <w:gridSpan w:val="2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</w:t>
            </w:r>
            <w:bookmarkStart w:id="1" w:name="Metin2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begin">
                <w:ffData>
                  <w:name w:val="Metin2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instrText xml:space="preserve"> FORMTEXT </w:instrTex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separate"/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end"/>
            </w:r>
            <w:bookmarkEnd w:id="1"/>
            <w:proofErr w:type="gramStart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.…………………..……………………</w:t>
            </w:r>
            <w:proofErr w:type="gramEnd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                                     </w:t>
            </w:r>
          </w:p>
        </w:tc>
        <w:tc>
          <w:tcPr>
            <w:tcW w:w="426" w:type="dxa"/>
            <w:vMerge w:val="restart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3938" w:type="dxa"/>
            <w:gridSpan w:val="2"/>
            <w:vMerge w:val="restart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FİRMANIN TİCARET ÜNVANI VEYA KAŞESİ</w:t>
            </w: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begin">
                <w:ffData>
                  <w:name w:val="Metin13"/>
                  <w:enabled/>
                  <w:calcOnExit w:val="0"/>
                  <w:textInput/>
                </w:ffData>
              </w:fldChar>
            </w:r>
            <w:bookmarkStart w:id="2" w:name="Metin13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instrText xml:space="preserve"> FORMTEXT </w:instrTex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separate"/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end"/>
            </w:r>
            <w:bookmarkEnd w:id="2"/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AC0FE6" w:rsidRPr="007A4B0A" w:rsidTr="00170B64">
        <w:trPr>
          <w:trHeight w:val="323"/>
        </w:trPr>
        <w:tc>
          <w:tcPr>
            <w:tcW w:w="1242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TEL(GSM)</w:t>
            </w:r>
          </w:p>
        </w:tc>
        <w:tc>
          <w:tcPr>
            <w:tcW w:w="4536" w:type="dxa"/>
            <w:gridSpan w:val="2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</w:t>
            </w:r>
            <w:bookmarkStart w:id="3" w:name="Metin3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begin">
                <w:ffData>
                  <w:name w:val="Metin3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instrText xml:space="preserve"> FORMTEXT </w:instrTex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separate"/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end"/>
            </w:r>
            <w:bookmarkEnd w:id="3"/>
            <w:proofErr w:type="gramStart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……….……………..…………………</w:t>
            </w:r>
            <w:proofErr w:type="gramEnd"/>
          </w:p>
        </w:tc>
        <w:tc>
          <w:tcPr>
            <w:tcW w:w="426" w:type="dxa"/>
            <w:vMerge/>
            <w:vAlign w:val="center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3938" w:type="dxa"/>
            <w:gridSpan w:val="2"/>
            <w:vMerge/>
            <w:vAlign w:val="center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AC0FE6" w:rsidRPr="007A4B0A" w:rsidTr="00170B64">
        <w:trPr>
          <w:trHeight w:val="567"/>
        </w:trPr>
        <w:tc>
          <w:tcPr>
            <w:tcW w:w="1242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E-Mail</w:t>
            </w:r>
          </w:p>
        </w:tc>
        <w:tc>
          <w:tcPr>
            <w:tcW w:w="4536" w:type="dxa"/>
            <w:gridSpan w:val="2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</w:t>
            </w:r>
            <w:bookmarkStart w:id="4" w:name="Metin5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instrText xml:space="preserve"> FORMTEXT </w:instrTex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separate"/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end"/>
            </w:r>
            <w:bookmarkEnd w:id="4"/>
            <w:proofErr w:type="gramStart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…………………..……………………</w:t>
            </w:r>
            <w:proofErr w:type="gramEnd"/>
          </w:p>
        </w:tc>
        <w:tc>
          <w:tcPr>
            <w:tcW w:w="426" w:type="dxa"/>
            <w:vMerge/>
            <w:vAlign w:val="center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3938" w:type="dxa"/>
            <w:gridSpan w:val="2"/>
            <w:vMerge/>
            <w:vAlign w:val="center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AC0FE6" w:rsidRPr="007A4B0A" w:rsidTr="00170B64">
        <w:trPr>
          <w:trHeight w:val="341"/>
        </w:trPr>
        <w:tc>
          <w:tcPr>
            <w:tcW w:w="5778" w:type="dxa"/>
            <w:gridSpan w:val="3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YETKİLİNİN;</w:t>
            </w:r>
          </w:p>
        </w:tc>
        <w:tc>
          <w:tcPr>
            <w:tcW w:w="426" w:type="dxa"/>
            <w:vAlign w:val="center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  <w:tc>
          <w:tcPr>
            <w:tcW w:w="3938" w:type="dxa"/>
            <w:gridSpan w:val="2"/>
            <w:vMerge/>
            <w:vAlign w:val="center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  <w:tr w:rsidR="00AC0FE6" w:rsidRPr="007A4B0A" w:rsidTr="00170B64">
        <w:tc>
          <w:tcPr>
            <w:tcW w:w="1809" w:type="dxa"/>
            <w:gridSpan w:val="2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Adı ve Soyadı</w:t>
            </w:r>
          </w:p>
        </w:tc>
        <w:tc>
          <w:tcPr>
            <w:tcW w:w="4395" w:type="dxa"/>
            <w:gridSpan w:val="2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</w:t>
            </w:r>
            <w:bookmarkStart w:id="5" w:name="Metin11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begin">
                <w:ffData>
                  <w:name w:val="Metin11"/>
                  <w:enabled/>
                  <w:calcOnExit w:val="0"/>
                  <w:textInput/>
                </w:ffData>
              </w:fldCha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instrText xml:space="preserve"> FORMTEXT </w:instrTex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separate"/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end"/>
            </w:r>
            <w:bookmarkEnd w:id="5"/>
            <w:proofErr w:type="gramStart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……………………………….…</w:t>
            </w:r>
            <w:proofErr w:type="gramEnd"/>
          </w:p>
        </w:tc>
        <w:tc>
          <w:tcPr>
            <w:tcW w:w="850" w:type="dxa"/>
            <w:vAlign w:val="center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İmzası</w:t>
            </w:r>
          </w:p>
        </w:tc>
        <w:tc>
          <w:tcPr>
            <w:tcW w:w="3088" w:type="dxa"/>
            <w:vAlign w:val="center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: </w:t>
            </w:r>
            <w:proofErr w:type="gramStart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…………………………………</w:t>
            </w:r>
            <w:proofErr w:type="gramEnd"/>
          </w:p>
        </w:tc>
      </w:tr>
      <w:tr w:rsidR="00AC0FE6" w:rsidRPr="007A4B0A" w:rsidTr="00170B64">
        <w:tc>
          <w:tcPr>
            <w:tcW w:w="1809" w:type="dxa"/>
            <w:gridSpan w:val="2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TC No/Vergi No</w:t>
            </w:r>
          </w:p>
        </w:tc>
        <w:tc>
          <w:tcPr>
            <w:tcW w:w="8333" w:type="dxa"/>
            <w:gridSpan w:val="4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</w:t>
            </w:r>
            <w:bookmarkStart w:id="6" w:name="Metin12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instrText xml:space="preserve"> FORMTEXT </w:instrTex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separate"/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end"/>
            </w:r>
            <w:bookmarkEnd w:id="6"/>
            <w:proofErr w:type="gramStart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………………….………………</w:t>
            </w:r>
            <w:proofErr w:type="gramEnd"/>
          </w:p>
        </w:tc>
      </w:tr>
      <w:tr w:rsidR="00AC0FE6" w:rsidRPr="007A4B0A" w:rsidTr="00170B64">
        <w:tc>
          <w:tcPr>
            <w:tcW w:w="1809" w:type="dxa"/>
            <w:gridSpan w:val="2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FİRMANIN ADRESİ</w:t>
            </w:r>
          </w:p>
        </w:tc>
        <w:tc>
          <w:tcPr>
            <w:tcW w:w="8333" w:type="dxa"/>
            <w:gridSpan w:val="4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:</w: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bookmarkStart w:id="7" w:name="Metin15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instrText xml:space="preserve"> FORMTEXT </w:instrTex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separate"/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noProof/>
                <w:sz w:val="18"/>
                <w:szCs w:val="18"/>
                <w:lang w:eastAsia="en-US"/>
              </w:rPr>
              <w:t> </w:t>
            </w:r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fldChar w:fldCharType="end"/>
            </w:r>
            <w:bookmarkEnd w:id="7"/>
            <w:proofErr w:type="gramStart"/>
            <w:r w:rsidRPr="007A4B0A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</w:p>
        </w:tc>
      </w:tr>
    </w:tbl>
    <w:p w:rsidR="00AC0FE6" w:rsidRPr="007A4B0A" w:rsidRDefault="00AC0FE6" w:rsidP="00AC0FE6">
      <w:pPr>
        <w:spacing w:after="160" w:line="259" w:lineRule="auto"/>
        <w:ind w:left="-142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AC0FE6" w:rsidRPr="007A4B0A" w:rsidRDefault="00AC0FE6" w:rsidP="00AC0FE6">
      <w:pPr>
        <w:spacing w:after="160" w:line="259" w:lineRule="auto"/>
        <w:ind w:left="-142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AC0FE6" w:rsidRPr="007A4B0A" w:rsidRDefault="00AC0FE6" w:rsidP="00AC0FE6">
      <w:pPr>
        <w:spacing w:after="160" w:line="259" w:lineRule="auto"/>
        <w:ind w:left="-142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A4B0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----------------------------------------------------------------------------------------------------------------------------------------------------------------------------------------------- </w:t>
      </w:r>
    </w:p>
    <w:p w:rsidR="00AC0FE6" w:rsidRPr="007A4B0A" w:rsidRDefault="00AC0FE6" w:rsidP="00AC0FE6">
      <w:pPr>
        <w:spacing w:after="160" w:line="259" w:lineRule="auto"/>
        <w:ind w:left="-142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AC0FE6" w:rsidRPr="007A4B0A" w:rsidRDefault="00AC0FE6" w:rsidP="00AC0FE6">
      <w:pPr>
        <w:spacing w:after="160" w:line="259" w:lineRule="auto"/>
        <w:ind w:left="-142"/>
        <w:jc w:val="both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A4B0A">
        <w:rPr>
          <w:rFonts w:asciiTheme="minorHAnsi" w:eastAsiaTheme="minorHAnsi" w:hAnsiTheme="minorHAnsi" w:cstheme="minorBidi"/>
          <w:sz w:val="22"/>
          <w:szCs w:val="22"/>
          <w:lang w:eastAsia="en-US"/>
        </w:rPr>
        <w:t>Mirasçılık belgesi/veraset ilamına göre</w:t>
      </w:r>
      <w:r w:rsidRPr="007A4B0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mirasçılara intikal aşağıdaki gibi olmuştur.</w:t>
      </w:r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1362"/>
        <w:gridCol w:w="1731"/>
        <w:gridCol w:w="1090"/>
        <w:gridCol w:w="2024"/>
      </w:tblGrid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Ortak Adı-Soyadı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 xml:space="preserve">Uyruğu </w:t>
            </w: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T.C kimlik No</w:t>
            </w: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Pay adedi</w:t>
            </w:r>
          </w:p>
        </w:tc>
        <w:tc>
          <w:tcPr>
            <w:tcW w:w="2127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Sermaye Tutarı(TL)</w:t>
            </w:r>
          </w:p>
        </w:tc>
      </w:tr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1-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</w:tr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2-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</w:tr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3-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</w:tr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4-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</w:tr>
      <w:tr w:rsidR="00AC0FE6" w:rsidRPr="007A4B0A" w:rsidTr="00170B64">
        <w:tc>
          <w:tcPr>
            <w:tcW w:w="3085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  <w:r w:rsidRPr="007A4B0A"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  <w:t>5-</w:t>
            </w:r>
          </w:p>
        </w:tc>
        <w:tc>
          <w:tcPr>
            <w:tcW w:w="1418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</w:tcPr>
          <w:p w:rsidR="00AC0FE6" w:rsidRPr="007A4B0A" w:rsidRDefault="00AC0FE6" w:rsidP="00170B64">
            <w:pPr>
              <w:spacing w:after="160" w:line="259" w:lineRule="auto"/>
              <w:jc w:val="both"/>
              <w:rPr>
                <w:rFonts w:ascii="Verdana" w:eastAsiaTheme="minorHAnsi" w:hAnsi="Verdana" w:cstheme="minorBidi"/>
                <w:sz w:val="18"/>
                <w:szCs w:val="18"/>
                <w:lang w:eastAsia="en-US"/>
              </w:rPr>
            </w:pPr>
          </w:p>
        </w:tc>
      </w:tr>
    </w:tbl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:rsidR="00AC0FE6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AC0FE6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AC0FE6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AC0FE6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AC0FE6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AC0FE6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AC0FE6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AC0FE6" w:rsidRPr="007A4B0A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AC0FE6" w:rsidRPr="007A4B0A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AC0FE6" w:rsidRPr="007A4B0A" w:rsidRDefault="00AC0FE6" w:rsidP="00AC0FE6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7A4B0A">
        <w:rPr>
          <w:rFonts w:ascii="Arial" w:hAnsi="Arial" w:cs="Arial"/>
          <w:b/>
          <w:sz w:val="20"/>
          <w:szCs w:val="20"/>
          <w:lang w:eastAsia="en-US"/>
        </w:rPr>
        <w:t>VEFAT NEDENİ İLE HİSSE DEVİR KARARI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Theme="minorHAnsi" w:hAnsi="Arial" w:cstheme="minorBidi"/>
          <w:b/>
          <w:bCs/>
          <w:sz w:val="22"/>
          <w:szCs w:val="22"/>
          <w:lang w:eastAsia="en-US"/>
        </w:rPr>
      </w:pPr>
      <w:r w:rsidRPr="007A4B0A">
        <w:rPr>
          <w:rFonts w:ascii="Arial" w:eastAsiaTheme="minorHAnsi" w:hAnsi="Arial" w:cstheme="minorBidi"/>
          <w:b/>
          <w:bCs/>
          <w:sz w:val="22"/>
          <w:szCs w:val="22"/>
          <w:lang w:eastAsia="en-US"/>
        </w:rPr>
        <w:t xml:space="preserve">LİMİTED ŞİRKET ORTAĞININ VEFAT TESCİLİ KARAR ÖRNEĞİ 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>Karar Tarihi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: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>Karar sayısı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: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Konu    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 xml:space="preserve">:Ortağın Vefatı, </w:t>
      </w:r>
      <w:proofErr w:type="gram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Mirasçıların  yeni</w:t>
      </w:r>
      <w:proofErr w:type="gram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 hisse durumu </w:t>
      </w:r>
      <w:proofErr w:type="spellStart"/>
      <w:r w:rsidRPr="007A4B0A">
        <w:rPr>
          <w:rFonts w:ascii="Arial" w:eastAsia="Calibri" w:hAnsi="Arial" w:cstheme="minorBidi"/>
          <w:sz w:val="22"/>
          <w:szCs w:val="22"/>
          <w:lang w:eastAsia="en-US"/>
        </w:rPr>
        <w:t>hk</w:t>
      </w:r>
      <w:proofErr w:type="spellEnd"/>
      <w:r w:rsidRPr="007A4B0A">
        <w:rPr>
          <w:rFonts w:ascii="Arial" w:eastAsia="Calibri" w:hAnsi="Arial" w:cstheme="minorBidi"/>
          <w:sz w:val="22"/>
          <w:szCs w:val="22"/>
          <w:lang w:eastAsia="en-US"/>
        </w:rPr>
        <w:t>.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Başkan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: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="Calibri" w:hAnsi="Arial" w:cstheme="minorBidi"/>
          <w:sz w:val="22"/>
          <w:szCs w:val="22"/>
          <w:lang w:eastAsia="en-US"/>
        </w:rPr>
      </w:pPr>
      <w:r w:rsidRPr="007A4B0A">
        <w:rPr>
          <w:rFonts w:ascii="Arial" w:eastAsia="Calibri" w:hAnsi="Arial" w:cstheme="minorBidi"/>
          <w:sz w:val="22"/>
          <w:szCs w:val="22"/>
          <w:lang w:eastAsia="en-US"/>
        </w:rPr>
        <w:t xml:space="preserve">Üyeler        </w:t>
      </w:r>
      <w:r w:rsidRPr="007A4B0A">
        <w:rPr>
          <w:rFonts w:ascii="Arial" w:eastAsia="Calibri" w:hAnsi="Arial" w:cstheme="minorBidi"/>
          <w:sz w:val="22"/>
          <w:szCs w:val="22"/>
          <w:lang w:eastAsia="en-US"/>
        </w:rPr>
        <w:tab/>
        <w:t>:</w:t>
      </w:r>
    </w:p>
    <w:p w:rsidR="00AC0FE6" w:rsidRPr="007A4B0A" w:rsidRDefault="00AC0FE6" w:rsidP="00AC0FE6">
      <w:pPr>
        <w:spacing w:after="160" w:line="259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Şirket Ortakları …/…/201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……….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günü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saat:10.00’ da şirket merkezinde toplanarak aşağıdaki kararları almışlardır.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C0FE6" w:rsidRPr="007A4B0A" w:rsidRDefault="00AC0FE6" w:rsidP="00AC0FE6">
      <w:pPr>
        <w:numPr>
          <w:ilvl w:val="0"/>
          <w:numId w:val="1"/>
        </w:num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Şirket Ortaklarından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’ </w:t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nun</w:t>
      </w:r>
      <w:proofErr w:type="spell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....................... tarihinde vefatı ile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Mahkemesinin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kararına istinaden mirasçıları 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.........................................................................................................................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nun</w:t>
      </w:r>
      <w:proofErr w:type="spell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varis olarak kaldıkları tespit edilmiştir.</w:t>
      </w:r>
    </w:p>
    <w:p w:rsidR="00AC0FE6" w:rsidRPr="007A4B0A" w:rsidRDefault="00AC0FE6" w:rsidP="00AC0FE6">
      <w:pPr>
        <w:numPr>
          <w:ilvl w:val="0"/>
          <w:numId w:val="1"/>
        </w:num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Şirketimiz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SANAYİ VE TİCARET LİMİTED ŞİRKETİ’ </w:t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nde</w:t>
      </w:r>
      <w:proofErr w:type="spell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muris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’ </w:t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nun</w:t>
      </w:r>
      <w:proofErr w:type="spell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.......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hissesi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mevcuttur.</w:t>
      </w:r>
    </w:p>
    <w:p w:rsidR="00AC0FE6" w:rsidRPr="007A4B0A" w:rsidRDefault="00AC0FE6" w:rsidP="00AC0FE6">
      <w:pPr>
        <w:numPr>
          <w:ilvl w:val="0"/>
          <w:numId w:val="1"/>
        </w:num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Ortak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’ </w:t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nun</w:t>
      </w:r>
      <w:proofErr w:type="spell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vefatı ile mevcut hissesi, veraset yolu ile intikal ettiği varisleri üzerinde kalmıştır.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>Veraset neticesinde;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............................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............................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paya karşılık ........................TL si ...........................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paya karşılık ........................TL si ..........................’ </w:t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dir</w:t>
      </w:r>
      <w:proofErr w:type="spell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>Böylece şirketteki sermaye dağılımı aşağıdaki şekilde olmuştur:</w:t>
      </w:r>
    </w:p>
    <w:p w:rsidR="00AC0FE6" w:rsidRPr="007A4B0A" w:rsidRDefault="00AC0FE6" w:rsidP="00AC0FE6">
      <w:pPr>
        <w:spacing w:after="160" w:line="360" w:lineRule="auto"/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...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...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...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...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...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</w:t>
      </w:r>
    </w:p>
    <w:p w:rsidR="00AC0FE6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...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</w:t>
      </w:r>
    </w:p>
    <w:p w:rsidR="00AC0FE6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AC0FE6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lastRenderedPageBreak/>
        <w:tab/>
      </w:r>
      <w:proofErr w:type="gramStart"/>
      <w:r w:rsidRPr="007A4B0A">
        <w:rPr>
          <w:rFonts w:ascii="Arial" w:eastAsiaTheme="minorHAnsi" w:hAnsi="Arial" w:cs="Arial"/>
          <w:bCs/>
          <w:sz w:val="20"/>
          <w:szCs w:val="20"/>
          <w:lang w:eastAsia="en-US"/>
        </w:rPr>
        <w:t>Veya;</w:t>
      </w:r>
      <w:proofErr w:type="gramEnd"/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bookmarkStart w:id="8" w:name="_GoBack"/>
      <w:bookmarkEnd w:id="8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3- Muris ............................’ </w:t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nun</w:t>
      </w:r>
      <w:proofErr w:type="spell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varisleri olan; ......................................................................’ e veraset yoluyla kalan hisselerini ..............................................’ ya devretmiştir.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>Böylece sermaye dağılımı: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............................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TL si ............................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paya karşılık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TL si ............................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şeklini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almıştır.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4-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vefat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 xml:space="preserve"> ettiğinden Müdürlük yetkisi iptal edilmiştir. Bu defa şirket ortaklarından, </w:t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................................................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>’ a şirket Müdürü olarak 10 yıl süre ile münferiden temsil ve ilzam yetkisi verilmiştir.</w:t>
      </w:r>
    </w:p>
    <w:p w:rsidR="00AC0FE6" w:rsidRPr="007A4B0A" w:rsidRDefault="00AC0FE6" w:rsidP="00AC0FE6">
      <w:pPr>
        <w:spacing w:after="16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>5- Bu kararlar oybirliği ile imza altına alınmıştır. Gündemde başka bir konu olmadığından toplantı sona ermiştir.</w:t>
      </w:r>
    </w:p>
    <w:p w:rsidR="00AC0FE6" w:rsidRPr="007A4B0A" w:rsidRDefault="00AC0FE6" w:rsidP="00AC0FE6">
      <w:pPr>
        <w:spacing w:after="160" w:line="360" w:lineRule="auto"/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AC0FE6" w:rsidRPr="007A4B0A" w:rsidRDefault="00AC0FE6" w:rsidP="00AC0FE6">
      <w:pPr>
        <w:spacing w:after="160" w:line="360" w:lineRule="auto"/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…………………………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…………………………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…………………………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…………………………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</w:p>
    <w:p w:rsidR="00AC0FE6" w:rsidRPr="007A4B0A" w:rsidRDefault="00AC0FE6" w:rsidP="00AC0FE6">
      <w:pPr>
        <w:spacing w:after="160" w:line="360" w:lineRule="auto"/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>ORTAK</w:t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ORTAK</w:t>
      </w:r>
      <w:proofErr w:type="spell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ORTAK</w:t>
      </w:r>
      <w:proofErr w:type="spell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spell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ORTAK</w:t>
      </w:r>
      <w:proofErr w:type="spellEnd"/>
    </w:p>
    <w:p w:rsidR="00AC0FE6" w:rsidRPr="007A4B0A" w:rsidRDefault="00AC0FE6" w:rsidP="00AC0FE6">
      <w:pPr>
        <w:spacing w:after="160" w:line="360" w:lineRule="auto"/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7A4B0A">
        <w:rPr>
          <w:rFonts w:ascii="Arial" w:eastAsiaTheme="minorHAnsi" w:hAnsi="Arial" w:cs="Arial"/>
          <w:sz w:val="20"/>
          <w:szCs w:val="20"/>
          <w:lang w:eastAsia="en-US"/>
        </w:rPr>
        <w:t>T.C. No</w:t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>T.C. No</w:t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>T.C. No</w:t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  <w:t>T.C. No</w:t>
      </w:r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…………………………</w:t>
      </w:r>
      <w:proofErr w:type="gramEnd"/>
      <w:r w:rsidRPr="007A4B0A">
        <w:rPr>
          <w:rFonts w:ascii="Arial" w:eastAsiaTheme="minorHAnsi" w:hAnsi="Arial" w:cs="Arial"/>
          <w:sz w:val="20"/>
          <w:szCs w:val="20"/>
          <w:lang w:eastAsia="en-US"/>
        </w:rPr>
        <w:tab/>
      </w:r>
      <w:proofErr w:type="gramStart"/>
      <w:r w:rsidRPr="007A4B0A">
        <w:rPr>
          <w:rFonts w:ascii="Arial" w:eastAsiaTheme="minorHAnsi" w:hAnsi="Arial" w:cs="Arial"/>
          <w:sz w:val="20"/>
          <w:szCs w:val="20"/>
          <w:lang w:eastAsia="en-US"/>
        </w:rPr>
        <w:t>……………</w:t>
      </w:r>
      <w:proofErr w:type="gramEnd"/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Pr="007A4B0A" w:rsidRDefault="00AC0FE6" w:rsidP="00AC0FE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C0FE6" w:rsidRDefault="00AC0FE6" w:rsidP="00AC0FE6">
      <w:pPr>
        <w:jc w:val="both"/>
      </w:pPr>
    </w:p>
    <w:p w:rsidR="008D35F2" w:rsidRDefault="008D35F2"/>
    <w:sectPr w:rsidR="008D35F2" w:rsidSect="003B4F3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92A1E"/>
    <w:multiLevelType w:val="hybridMultilevel"/>
    <w:tmpl w:val="C1380838"/>
    <w:lvl w:ilvl="0" w:tplc="FC7E3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6"/>
    <w:rsid w:val="008D35F2"/>
    <w:rsid w:val="00AC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F772E-EE09-44AC-B12D-01833C16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1749</Words>
  <Characters>9974</Characters>
  <Application>Microsoft Office Word</Application>
  <DocSecurity>0</DocSecurity>
  <Lines>83</Lines>
  <Paragraphs>23</Paragraphs>
  <ScaleCrop>false</ScaleCrop>
  <Company/>
  <LinksUpToDate>false</LinksUpToDate>
  <CharactersWithSpaces>11700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2018-06-22T08:33:00Z</dcterms:created>
  <dcterms:modified xsi:type="dcterms:W3CDTF">2018-06-22T08:39:00Z</dcterms:modified>
</cp:coreProperties>
</file>