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A4E41" w:rsidTr="00BD37DB">
        <w:trPr>
          <w:trHeight w:val="279"/>
        </w:trPr>
        <w:tc>
          <w:tcPr>
            <w:tcW w:w="9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A4E41" w:rsidRDefault="00DA4E41" w:rsidP="00BD37DB">
            <w:pPr>
              <w:jc w:val="center"/>
              <w:rPr>
                <w:b/>
              </w:rPr>
            </w:pPr>
            <w:r w:rsidRPr="00511EE0">
              <w:rPr>
                <w:b/>
                <w:sz w:val="22"/>
                <w:szCs w:val="22"/>
              </w:rPr>
              <w:t>DEĞİŞİKLİK ( TA</w:t>
            </w:r>
            <w:r>
              <w:rPr>
                <w:b/>
                <w:sz w:val="22"/>
                <w:szCs w:val="22"/>
              </w:rPr>
              <w:t>D</w:t>
            </w:r>
            <w:r w:rsidRPr="00511EE0">
              <w:rPr>
                <w:b/>
                <w:sz w:val="22"/>
                <w:szCs w:val="22"/>
              </w:rPr>
              <w:t>İL ) TALEP FORMU ( DİLEKÇE )</w:t>
            </w:r>
          </w:p>
          <w:p w:rsidR="004D7873" w:rsidRPr="004D7873" w:rsidRDefault="004D7873" w:rsidP="004D7873">
            <w:pPr>
              <w:jc w:val="center"/>
              <w:rPr>
                <w:b/>
                <w:sz w:val="20"/>
                <w:szCs w:val="20"/>
              </w:rPr>
            </w:pPr>
            <w:r w:rsidRPr="004D7873">
              <w:rPr>
                <w:b/>
                <w:sz w:val="20"/>
                <w:szCs w:val="20"/>
              </w:rPr>
              <w:t>HİSSE DEVİR-TEK ORTAK</w:t>
            </w:r>
          </w:p>
          <w:p w:rsidR="00DA4E41" w:rsidRDefault="00DA4E41" w:rsidP="00BD37DB">
            <w:pPr>
              <w:rPr>
                <w:b/>
              </w:rPr>
            </w:pPr>
          </w:p>
        </w:tc>
      </w:tr>
    </w:tbl>
    <w:p w:rsidR="00DA4E41" w:rsidRPr="00511EE0" w:rsidRDefault="00DA4E41" w:rsidP="00DA4E41">
      <w:pPr>
        <w:rPr>
          <w:b/>
          <w:sz w:val="20"/>
          <w:szCs w:val="20"/>
        </w:rPr>
      </w:pPr>
      <w:r w:rsidRPr="00511EE0">
        <w:rPr>
          <w:b/>
          <w:sz w:val="20"/>
          <w:szCs w:val="20"/>
        </w:rPr>
        <w:t>BEYPAZARI TİCARET ODASI BAŞKANLIĞI</w:t>
      </w:r>
    </w:p>
    <w:p w:rsidR="00DA4E41" w:rsidRPr="00511EE0" w:rsidRDefault="00DA4E41" w:rsidP="00DA4E41">
      <w:pPr>
        <w:rPr>
          <w:b/>
          <w:sz w:val="20"/>
          <w:szCs w:val="20"/>
        </w:rPr>
      </w:pPr>
      <w:r w:rsidRPr="00511EE0">
        <w:rPr>
          <w:b/>
          <w:sz w:val="20"/>
          <w:szCs w:val="20"/>
        </w:rPr>
        <w:t>TİCARET SİCİLİ M</w:t>
      </w:r>
      <w:r w:rsidR="00882E7D">
        <w:rPr>
          <w:b/>
          <w:sz w:val="20"/>
          <w:szCs w:val="20"/>
        </w:rPr>
        <w:t>ÜDÜRLÜĞÜ</w:t>
      </w:r>
      <w:r w:rsidRPr="00511EE0">
        <w:rPr>
          <w:b/>
          <w:sz w:val="20"/>
          <w:szCs w:val="20"/>
        </w:rPr>
        <w:t>’N</w:t>
      </w:r>
      <w:r w:rsidR="00882E7D">
        <w:rPr>
          <w:b/>
          <w:sz w:val="20"/>
          <w:szCs w:val="20"/>
        </w:rPr>
        <w:t>E</w:t>
      </w:r>
    </w:p>
    <w:p w:rsidR="00DA4E41" w:rsidRPr="00511EE0" w:rsidRDefault="00DA4E41" w:rsidP="00DA4E41">
      <w:pPr>
        <w:rPr>
          <w:b/>
          <w:sz w:val="20"/>
          <w:szCs w:val="20"/>
        </w:rPr>
      </w:pPr>
      <w:r w:rsidRPr="00511EE0">
        <w:rPr>
          <w:b/>
          <w:sz w:val="20"/>
          <w:szCs w:val="20"/>
        </w:rPr>
        <w:t>BEYPAZARI</w:t>
      </w:r>
    </w:p>
    <w:p w:rsidR="00DA4E41" w:rsidRPr="00511EE0" w:rsidRDefault="00DA4E41" w:rsidP="00DA4E41">
      <w:pPr>
        <w:rPr>
          <w:b/>
          <w:sz w:val="20"/>
          <w:szCs w:val="20"/>
        </w:rPr>
      </w:pPr>
    </w:p>
    <w:p w:rsidR="00DA4E41" w:rsidRPr="00511EE0" w:rsidRDefault="00DA4E41" w:rsidP="00DA4E41">
      <w:pPr>
        <w:jc w:val="both"/>
        <w:rPr>
          <w:sz w:val="20"/>
          <w:szCs w:val="20"/>
        </w:rPr>
      </w:pPr>
      <w:r w:rsidRPr="00511EE0">
        <w:rPr>
          <w:sz w:val="20"/>
          <w:szCs w:val="20"/>
        </w:rPr>
        <w:t>Ticaret Sicili M</w:t>
      </w:r>
      <w:r w:rsidR="00647BDB">
        <w:rPr>
          <w:sz w:val="20"/>
          <w:szCs w:val="20"/>
        </w:rPr>
        <w:t>üdürlüğünüzün</w:t>
      </w:r>
      <w:proofErr w:type="gramStart"/>
      <w:r w:rsidRPr="00511EE0">
        <w:rPr>
          <w:sz w:val="20"/>
          <w:szCs w:val="20"/>
        </w:rPr>
        <w:t>…………</w:t>
      </w:r>
      <w:r>
        <w:rPr>
          <w:sz w:val="20"/>
          <w:szCs w:val="20"/>
        </w:rPr>
        <w:t>..</w:t>
      </w:r>
      <w:proofErr w:type="gramEnd"/>
      <w:r w:rsidRPr="00511EE0">
        <w:rPr>
          <w:sz w:val="20"/>
          <w:szCs w:val="20"/>
        </w:rPr>
        <w:t>sicil numarasında kayıtlı bulunan firmamız ile ilgili değişiklikler dilekçe ekinde sunulmuştur. Gerekli tescil ve ilan işlemlerinin yapılmasını</w:t>
      </w:r>
      <w:r>
        <w:rPr>
          <w:sz w:val="20"/>
          <w:szCs w:val="20"/>
        </w:rPr>
        <w:t xml:space="preserve"> ve Temsil İlzam Kararımızın tescil edildiğine dair bir yazının ve Sicil Tasdiknamesinin düzenlenerek tarafımıza </w:t>
      </w:r>
      <w:proofErr w:type="gramStart"/>
      <w:r>
        <w:rPr>
          <w:sz w:val="20"/>
          <w:szCs w:val="20"/>
        </w:rPr>
        <w:t>verilmesini  a</w:t>
      </w:r>
      <w:r w:rsidRPr="00511EE0">
        <w:rPr>
          <w:sz w:val="20"/>
          <w:szCs w:val="20"/>
        </w:rPr>
        <w:t>rz</w:t>
      </w:r>
      <w:proofErr w:type="gramEnd"/>
      <w:r w:rsidRPr="00511EE0">
        <w:rPr>
          <w:sz w:val="20"/>
          <w:szCs w:val="20"/>
        </w:rPr>
        <w:t xml:space="preserve"> ederiz.</w:t>
      </w:r>
    </w:p>
    <w:p w:rsidR="00DA4E41" w:rsidRDefault="00DA4E41" w:rsidP="00DA4E41">
      <w:pPr>
        <w:rPr>
          <w:b/>
          <w:sz w:val="22"/>
          <w:szCs w:val="22"/>
        </w:rPr>
      </w:pPr>
      <w:r w:rsidRPr="00511EE0">
        <w:rPr>
          <w:sz w:val="20"/>
          <w:szCs w:val="20"/>
        </w:rPr>
        <w:t>Saygılarımızla,</w:t>
      </w:r>
    </w:p>
    <w:p w:rsidR="00DA4E41" w:rsidRPr="00511EE0" w:rsidRDefault="00DA4E41" w:rsidP="00DA4E41">
      <w:pPr>
        <w:rPr>
          <w:b/>
          <w:sz w:val="20"/>
          <w:szCs w:val="20"/>
        </w:rPr>
      </w:pPr>
      <w:r w:rsidRPr="00511EE0">
        <w:rPr>
          <w:b/>
          <w:sz w:val="20"/>
          <w:szCs w:val="20"/>
        </w:rPr>
        <w:t>UNVAN</w:t>
      </w:r>
      <w:proofErr w:type="gramStart"/>
      <w:r w:rsidRPr="00511EE0">
        <w:rPr>
          <w:b/>
          <w:sz w:val="20"/>
          <w:szCs w:val="20"/>
        </w:rPr>
        <w:t>:……………………………………………………………</w:t>
      </w:r>
      <w:proofErr w:type="gramEnd"/>
    </w:p>
    <w:p w:rsidR="00DA4E41" w:rsidRDefault="00DA4E41" w:rsidP="00DA4E41">
      <w:pPr>
        <w:rPr>
          <w:b/>
          <w:sz w:val="20"/>
          <w:szCs w:val="20"/>
        </w:rPr>
      </w:pPr>
      <w:r w:rsidRPr="00511EE0">
        <w:rPr>
          <w:b/>
          <w:sz w:val="20"/>
          <w:szCs w:val="20"/>
        </w:rPr>
        <w:t xml:space="preserve">TARİH </w:t>
      </w:r>
      <w:proofErr w:type="gramStart"/>
      <w:r w:rsidRPr="00511EE0">
        <w:rPr>
          <w:b/>
          <w:sz w:val="20"/>
          <w:szCs w:val="20"/>
        </w:rPr>
        <w:t>:…….</w:t>
      </w:r>
      <w:proofErr w:type="gramEnd"/>
      <w:r w:rsidRPr="00511EE0">
        <w:rPr>
          <w:b/>
          <w:sz w:val="20"/>
          <w:szCs w:val="20"/>
        </w:rPr>
        <w:t>/……./</w:t>
      </w:r>
      <w:r>
        <w:rPr>
          <w:b/>
          <w:sz w:val="20"/>
          <w:szCs w:val="20"/>
        </w:rPr>
        <w:t xml:space="preserve">……. </w:t>
      </w:r>
      <w:r w:rsidRPr="00511EE0">
        <w:rPr>
          <w:b/>
          <w:sz w:val="20"/>
          <w:szCs w:val="20"/>
        </w:rPr>
        <w:t xml:space="preserve">                                                                                     İMZA </w:t>
      </w:r>
      <w:proofErr w:type="gramStart"/>
      <w:r>
        <w:rPr>
          <w:b/>
          <w:sz w:val="20"/>
          <w:szCs w:val="20"/>
        </w:rPr>
        <w:t>:……………………….</w:t>
      </w:r>
      <w:proofErr w:type="gramEnd"/>
      <w:r w:rsidRPr="00511EE0">
        <w:rPr>
          <w:b/>
          <w:sz w:val="20"/>
          <w:szCs w:val="20"/>
        </w:rPr>
        <w:t xml:space="preserve">     </w:t>
      </w:r>
    </w:p>
    <w:p w:rsidR="00DA4E41" w:rsidRDefault="00DA4E41" w:rsidP="00DA4E4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ADRES </w:t>
      </w:r>
      <w:proofErr w:type="gramStart"/>
      <w:r>
        <w:rPr>
          <w:b/>
          <w:sz w:val="20"/>
          <w:szCs w:val="20"/>
        </w:rPr>
        <w:t>:……………………………………………………………</w:t>
      </w:r>
      <w:proofErr w:type="gramEnd"/>
    </w:p>
    <w:p w:rsidR="00DA4E41" w:rsidRDefault="00DA4E41" w:rsidP="00DA4E41">
      <w:pPr>
        <w:rPr>
          <w:b/>
          <w:sz w:val="20"/>
          <w:szCs w:val="20"/>
        </w:rPr>
      </w:pPr>
    </w:p>
    <w:p w:rsidR="00DA4E41" w:rsidRDefault="00DA4E41" w:rsidP="00DA4E4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İŞLEM ADI                                                İSTENİLEN EVRAKLAR</w:t>
      </w:r>
      <w:r w:rsidRPr="00511EE0">
        <w:rPr>
          <w:b/>
          <w:sz w:val="20"/>
          <w:szCs w:val="20"/>
        </w:rPr>
        <w:t xml:space="preserve"> </w:t>
      </w:r>
    </w:p>
    <w:tbl>
      <w:tblPr>
        <w:tblStyle w:val="TabloKlavuzu"/>
        <w:tblW w:w="9468" w:type="dxa"/>
        <w:tblLook w:val="01E0" w:firstRow="1" w:lastRow="1" w:firstColumn="1" w:lastColumn="1" w:noHBand="0" w:noVBand="0"/>
      </w:tblPr>
      <w:tblGrid>
        <w:gridCol w:w="468"/>
        <w:gridCol w:w="2340"/>
        <w:gridCol w:w="6660"/>
      </w:tblGrid>
      <w:tr w:rsidR="00D004DB" w:rsidTr="0069245F">
        <w:trPr>
          <w:trHeight w:val="116"/>
        </w:trPr>
        <w:tc>
          <w:tcPr>
            <w:tcW w:w="4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04DB" w:rsidRDefault="00D004DB" w:rsidP="00BD37DB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004DB" w:rsidRPr="00D004DB" w:rsidRDefault="00D004DB" w:rsidP="00D004DB"/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004DB" w:rsidRPr="00227F24" w:rsidRDefault="00D004DB" w:rsidP="00BD37DB">
            <w:pPr>
              <w:jc w:val="both"/>
              <w:rPr>
                <w:sz w:val="18"/>
                <w:szCs w:val="18"/>
              </w:rPr>
            </w:pPr>
          </w:p>
        </w:tc>
      </w:tr>
      <w:tr w:rsidR="00D004DB" w:rsidTr="00D004DB">
        <w:trPr>
          <w:trHeight w:val="1790"/>
        </w:trPr>
        <w:tc>
          <w:tcPr>
            <w:tcW w:w="468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D004DB" w:rsidRDefault="00D004DB" w:rsidP="00BD37DB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004DB" w:rsidRDefault="00D004DB" w:rsidP="00D004DB">
            <w:pPr>
              <w:jc w:val="both"/>
              <w:rPr>
                <w:b/>
                <w:sz w:val="18"/>
                <w:szCs w:val="18"/>
              </w:rPr>
            </w:pPr>
          </w:p>
          <w:p w:rsidR="00882E7D" w:rsidRDefault="00D004DB" w:rsidP="00882E7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  <w:p w:rsidR="00882E7D" w:rsidRDefault="00D004DB" w:rsidP="00882E7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HİSSE</w:t>
            </w:r>
            <w:r w:rsidR="00882E7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DEVRİ-</w:t>
            </w:r>
          </w:p>
          <w:p w:rsidR="00D004DB" w:rsidRPr="00227F24" w:rsidRDefault="00D004DB" w:rsidP="00882E7D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TEK ORTAKLI</w:t>
            </w:r>
          </w:p>
        </w:tc>
        <w:tc>
          <w:tcPr>
            <w:tcW w:w="66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004DB" w:rsidRPr="00227F24" w:rsidRDefault="00D004DB" w:rsidP="00D004DB">
            <w:pPr>
              <w:jc w:val="both"/>
              <w:rPr>
                <w:sz w:val="18"/>
                <w:szCs w:val="18"/>
              </w:rPr>
            </w:pPr>
          </w:p>
        </w:tc>
      </w:tr>
      <w:tr w:rsidR="00D004DB" w:rsidTr="005834FD">
        <w:trPr>
          <w:trHeight w:val="6892"/>
        </w:trPr>
        <w:tc>
          <w:tcPr>
            <w:tcW w:w="468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D004DB" w:rsidRDefault="00D004DB" w:rsidP="00BD37DB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D004DB" w:rsidRPr="00227F24" w:rsidRDefault="00D004DB" w:rsidP="00BD37DB">
            <w:pPr>
              <w:rPr>
                <w:b/>
                <w:sz w:val="18"/>
                <w:szCs w:val="18"/>
              </w:rPr>
            </w:pPr>
          </w:p>
        </w:tc>
        <w:tc>
          <w:tcPr>
            <w:tcW w:w="6660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D004DB" w:rsidRDefault="00D004DB" w:rsidP="00DA4E41">
            <w:pPr>
              <w:jc w:val="both"/>
              <w:rPr>
                <w:sz w:val="18"/>
                <w:szCs w:val="18"/>
              </w:rPr>
            </w:pPr>
            <w:r w:rsidRPr="00227F24">
              <w:rPr>
                <w:sz w:val="18"/>
                <w:szCs w:val="18"/>
              </w:rPr>
              <w:t>Dilekçe</w:t>
            </w:r>
            <w:r w:rsidR="002D69E8" w:rsidRPr="00227F24">
              <w:rPr>
                <w:sz w:val="18"/>
                <w:szCs w:val="18"/>
              </w:rPr>
              <w:t xml:space="preserve">, 2 Adet Noter Onaylı Karar, </w:t>
            </w:r>
            <w:r w:rsidRPr="00227F24">
              <w:rPr>
                <w:sz w:val="18"/>
                <w:szCs w:val="18"/>
              </w:rPr>
              <w:t xml:space="preserve">Noter </w:t>
            </w:r>
            <w:r w:rsidR="002D69E8" w:rsidRPr="00227F24">
              <w:rPr>
                <w:sz w:val="18"/>
                <w:szCs w:val="18"/>
              </w:rPr>
              <w:t xml:space="preserve">Onaylı </w:t>
            </w:r>
            <w:r w:rsidRPr="00227F24">
              <w:rPr>
                <w:sz w:val="18"/>
                <w:szCs w:val="18"/>
              </w:rPr>
              <w:t>Hisse Devir  Senedi</w:t>
            </w:r>
            <w:r w:rsidR="002D69E8" w:rsidRPr="00227F24">
              <w:rPr>
                <w:sz w:val="18"/>
                <w:szCs w:val="18"/>
              </w:rPr>
              <w:t xml:space="preserve">, </w:t>
            </w:r>
            <w:r w:rsidRPr="00227F24">
              <w:rPr>
                <w:sz w:val="18"/>
                <w:szCs w:val="18"/>
              </w:rPr>
              <w:t xml:space="preserve">Yeni Hissedarların </w:t>
            </w:r>
            <w:r>
              <w:rPr>
                <w:sz w:val="18"/>
                <w:szCs w:val="18"/>
              </w:rPr>
              <w:t>N</w:t>
            </w:r>
            <w:r w:rsidRPr="00227F24">
              <w:rPr>
                <w:sz w:val="18"/>
                <w:szCs w:val="18"/>
              </w:rPr>
              <w:t xml:space="preserve">üfus </w:t>
            </w:r>
            <w:r>
              <w:rPr>
                <w:sz w:val="18"/>
                <w:szCs w:val="18"/>
              </w:rPr>
              <w:t>C</w:t>
            </w:r>
            <w:r w:rsidRPr="00227F24">
              <w:rPr>
                <w:sz w:val="18"/>
                <w:szCs w:val="18"/>
              </w:rPr>
              <w:t xml:space="preserve">üzdan </w:t>
            </w:r>
            <w:r>
              <w:rPr>
                <w:sz w:val="18"/>
                <w:szCs w:val="18"/>
              </w:rPr>
              <w:t>S</w:t>
            </w:r>
            <w:r w:rsidRPr="00227F24">
              <w:rPr>
                <w:sz w:val="18"/>
                <w:szCs w:val="18"/>
              </w:rPr>
              <w:t xml:space="preserve">uretleri </w:t>
            </w:r>
            <w:r w:rsidR="002D69E8" w:rsidRPr="00227F24">
              <w:rPr>
                <w:sz w:val="18"/>
                <w:szCs w:val="18"/>
              </w:rPr>
              <w:t xml:space="preserve">( Resimli ) </w:t>
            </w:r>
            <w:r>
              <w:rPr>
                <w:sz w:val="18"/>
                <w:szCs w:val="18"/>
              </w:rPr>
              <w:t>Yerleşim Yeri Belgesi</w:t>
            </w:r>
            <w:r w:rsidR="002D69E8">
              <w:rPr>
                <w:sz w:val="18"/>
                <w:szCs w:val="18"/>
              </w:rPr>
              <w:t>,</w:t>
            </w:r>
            <w:r w:rsidR="002D69E8" w:rsidRPr="00227F24">
              <w:rPr>
                <w:sz w:val="18"/>
                <w:szCs w:val="18"/>
              </w:rPr>
              <w:t xml:space="preserve"> </w:t>
            </w:r>
            <w:r w:rsidRPr="00227F24">
              <w:rPr>
                <w:sz w:val="18"/>
                <w:szCs w:val="18"/>
              </w:rPr>
              <w:t xml:space="preserve">Devir </w:t>
            </w:r>
            <w:r w:rsidR="002D69E8" w:rsidRPr="00227F24">
              <w:rPr>
                <w:sz w:val="18"/>
                <w:szCs w:val="18"/>
              </w:rPr>
              <w:t xml:space="preserve">Alan Ortağın Pay Defterine Kaydının Noter Onaylı </w:t>
            </w:r>
            <w:proofErr w:type="gramStart"/>
            <w:r w:rsidR="002D69E8" w:rsidRPr="00227F24">
              <w:rPr>
                <w:sz w:val="18"/>
                <w:szCs w:val="18"/>
              </w:rPr>
              <w:t xml:space="preserve">Sureti </w:t>
            </w:r>
            <w:r w:rsidR="002D69E8">
              <w:rPr>
                <w:sz w:val="18"/>
                <w:szCs w:val="18"/>
              </w:rPr>
              <w:t>,</w:t>
            </w:r>
            <w:r w:rsidRPr="00227F24">
              <w:rPr>
                <w:sz w:val="18"/>
                <w:szCs w:val="18"/>
              </w:rPr>
              <w:t>En</w:t>
            </w:r>
            <w:proofErr w:type="gramEnd"/>
            <w:r w:rsidRPr="00227F24">
              <w:rPr>
                <w:sz w:val="18"/>
                <w:szCs w:val="18"/>
              </w:rPr>
              <w:t xml:space="preserve"> </w:t>
            </w:r>
            <w:r w:rsidR="002D69E8" w:rsidRPr="00227F24">
              <w:rPr>
                <w:sz w:val="18"/>
                <w:szCs w:val="18"/>
              </w:rPr>
              <w:t xml:space="preserve">Son </w:t>
            </w:r>
            <w:r w:rsidRPr="00227F24">
              <w:rPr>
                <w:sz w:val="18"/>
                <w:szCs w:val="18"/>
              </w:rPr>
              <w:t>Tic</w:t>
            </w:r>
            <w:r w:rsidR="002D69E8" w:rsidRPr="00227F24">
              <w:rPr>
                <w:sz w:val="18"/>
                <w:szCs w:val="18"/>
              </w:rPr>
              <w:t xml:space="preserve">. </w:t>
            </w:r>
            <w:r w:rsidRPr="00227F24">
              <w:rPr>
                <w:sz w:val="18"/>
                <w:szCs w:val="18"/>
              </w:rPr>
              <w:t xml:space="preserve">Sicil </w:t>
            </w:r>
            <w:proofErr w:type="spellStart"/>
            <w:r w:rsidRPr="00227F24">
              <w:rPr>
                <w:sz w:val="18"/>
                <w:szCs w:val="18"/>
              </w:rPr>
              <w:t>Gazetesi</w:t>
            </w:r>
            <w:r w:rsidR="002D69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Ortaklık</w:t>
            </w:r>
            <w:proofErr w:type="spellEnd"/>
            <w:r>
              <w:rPr>
                <w:sz w:val="18"/>
                <w:szCs w:val="18"/>
              </w:rPr>
              <w:t xml:space="preserve"> Listesi</w:t>
            </w:r>
            <w:r w:rsidR="002D69E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Ortaklık Beyan </w:t>
            </w:r>
            <w:proofErr w:type="spellStart"/>
            <w:r>
              <w:rPr>
                <w:sz w:val="18"/>
                <w:szCs w:val="18"/>
              </w:rPr>
              <w:t>Formu</w:t>
            </w:r>
            <w:r w:rsidR="002D69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Şirket</w:t>
            </w:r>
            <w:proofErr w:type="spellEnd"/>
            <w:r>
              <w:rPr>
                <w:sz w:val="18"/>
                <w:szCs w:val="18"/>
              </w:rPr>
              <w:t xml:space="preserve"> Müdürü </w:t>
            </w:r>
            <w:proofErr w:type="spellStart"/>
            <w:r>
              <w:rPr>
                <w:sz w:val="18"/>
                <w:szCs w:val="18"/>
              </w:rPr>
              <w:t>Beyanı</w:t>
            </w:r>
            <w:r w:rsidR="002D69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Müdür</w:t>
            </w:r>
            <w:proofErr w:type="spellEnd"/>
            <w:r>
              <w:rPr>
                <w:sz w:val="18"/>
                <w:szCs w:val="18"/>
              </w:rPr>
              <w:t xml:space="preserve"> Olmayan Yeni Giren Ortak Beyanı</w:t>
            </w:r>
            <w:r w:rsidR="002D69E8">
              <w:rPr>
                <w:sz w:val="18"/>
                <w:szCs w:val="18"/>
              </w:rPr>
              <w:t>,</w:t>
            </w:r>
            <w:r w:rsidR="002D69E8" w:rsidRPr="00350BDA">
              <w:rPr>
                <w:sz w:val="18"/>
                <w:szCs w:val="18"/>
              </w:rPr>
              <w:t xml:space="preserve"> </w:t>
            </w:r>
            <w:r w:rsidR="00E5159D" w:rsidRPr="00350BDA">
              <w:rPr>
                <w:sz w:val="18"/>
                <w:szCs w:val="18"/>
              </w:rPr>
              <w:t>T</w:t>
            </w:r>
            <w:r w:rsidR="002D69E8" w:rsidRPr="00350BDA">
              <w:rPr>
                <w:sz w:val="18"/>
                <w:szCs w:val="18"/>
              </w:rPr>
              <w:t>.</w:t>
            </w:r>
            <w:r w:rsidR="00E5159D" w:rsidRPr="00350BDA">
              <w:rPr>
                <w:sz w:val="18"/>
                <w:szCs w:val="18"/>
              </w:rPr>
              <w:t>S</w:t>
            </w:r>
            <w:r w:rsidR="002D69E8">
              <w:rPr>
                <w:sz w:val="18"/>
                <w:szCs w:val="18"/>
              </w:rPr>
              <w:t>.</w:t>
            </w:r>
            <w:r w:rsidR="00E5159D">
              <w:rPr>
                <w:sz w:val="18"/>
                <w:szCs w:val="18"/>
              </w:rPr>
              <w:t>Y</w:t>
            </w:r>
            <w:r w:rsidR="002D69E8">
              <w:rPr>
                <w:sz w:val="18"/>
                <w:szCs w:val="18"/>
              </w:rPr>
              <w:t>.</w:t>
            </w:r>
            <w:r w:rsidR="002D69E8" w:rsidRPr="00350BDA">
              <w:rPr>
                <w:sz w:val="18"/>
                <w:szCs w:val="18"/>
              </w:rPr>
              <w:t xml:space="preserve"> Madde 2</w:t>
            </w:r>
            <w:r w:rsidR="002D69E8">
              <w:rPr>
                <w:sz w:val="18"/>
                <w:szCs w:val="18"/>
              </w:rPr>
              <w:t>4</w:t>
            </w:r>
            <w:r w:rsidR="002D69E8" w:rsidRPr="00350BDA">
              <w:rPr>
                <w:sz w:val="18"/>
                <w:szCs w:val="18"/>
              </w:rPr>
              <w:t xml:space="preserve"> ‘ </w:t>
            </w:r>
            <w:r w:rsidR="002D69E8">
              <w:rPr>
                <w:sz w:val="18"/>
                <w:szCs w:val="18"/>
              </w:rPr>
              <w:t>E</w:t>
            </w:r>
            <w:r w:rsidR="002D69E8" w:rsidRPr="00350BDA">
              <w:rPr>
                <w:sz w:val="18"/>
                <w:szCs w:val="18"/>
              </w:rPr>
              <w:t xml:space="preserve"> Göre </w:t>
            </w:r>
            <w:r w:rsidR="00E5159D" w:rsidRPr="00350BDA">
              <w:rPr>
                <w:sz w:val="18"/>
                <w:szCs w:val="18"/>
              </w:rPr>
              <w:t>Taahhütname</w:t>
            </w:r>
            <w:r w:rsidR="007B21EC">
              <w:rPr>
                <w:sz w:val="18"/>
                <w:szCs w:val="18"/>
              </w:rPr>
              <w:t>.</w:t>
            </w:r>
          </w:p>
          <w:p w:rsidR="002D69E8" w:rsidRDefault="002D69E8" w:rsidP="00DA4E41">
            <w:pPr>
              <w:jc w:val="both"/>
              <w:rPr>
                <w:sz w:val="18"/>
                <w:szCs w:val="18"/>
              </w:rPr>
            </w:pPr>
          </w:p>
          <w:p w:rsidR="002D69E8" w:rsidRPr="00227F24" w:rsidRDefault="002D69E8" w:rsidP="00DA4E41">
            <w:pPr>
              <w:jc w:val="both"/>
              <w:rPr>
                <w:sz w:val="18"/>
                <w:szCs w:val="18"/>
              </w:rPr>
            </w:pPr>
          </w:p>
          <w:p w:rsidR="00D004DB" w:rsidRPr="002D69E8" w:rsidRDefault="002D69E8" w:rsidP="002D69E8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D69E8">
              <w:rPr>
                <w:sz w:val="18"/>
                <w:szCs w:val="18"/>
              </w:rPr>
              <w:t>Hisse Devri İle İlgili 2 Adet Noter Onaylı Genel Kurul Kararı</w:t>
            </w:r>
          </w:p>
          <w:p w:rsidR="00D004DB" w:rsidRPr="002D69E8" w:rsidRDefault="00D004DB" w:rsidP="002D69E8">
            <w:pPr>
              <w:jc w:val="both"/>
              <w:rPr>
                <w:sz w:val="18"/>
                <w:szCs w:val="18"/>
              </w:rPr>
            </w:pPr>
          </w:p>
          <w:p w:rsidR="00D004DB" w:rsidRPr="002D69E8" w:rsidRDefault="002D69E8" w:rsidP="002D69E8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D69E8">
              <w:rPr>
                <w:sz w:val="18"/>
                <w:szCs w:val="18"/>
              </w:rPr>
              <w:t xml:space="preserve">Tek Ortak Olduğu İle İlgili 2 Adet Noter Onaylı </w:t>
            </w:r>
            <w:r>
              <w:rPr>
                <w:sz w:val="18"/>
                <w:szCs w:val="18"/>
              </w:rPr>
              <w:t>Genel</w:t>
            </w:r>
            <w:r w:rsidRPr="002D69E8">
              <w:rPr>
                <w:sz w:val="18"/>
                <w:szCs w:val="18"/>
              </w:rPr>
              <w:t xml:space="preserve"> Kurul Kararı (Kararın İçeriğinde Şirketi Tek Ortak Olduğu, Kalan Tek Ortağın Yerleşim Yeri Ve Vatandaşlık Bilgileri </w:t>
            </w:r>
            <w:proofErr w:type="spellStart"/>
            <w:r w:rsidRPr="002D69E8">
              <w:rPr>
                <w:sz w:val="18"/>
                <w:szCs w:val="18"/>
              </w:rPr>
              <w:t>Ttk</w:t>
            </w:r>
            <w:proofErr w:type="spellEnd"/>
            <w:r w:rsidRPr="002D69E8">
              <w:rPr>
                <w:sz w:val="18"/>
                <w:szCs w:val="18"/>
              </w:rPr>
              <w:t xml:space="preserve"> 574. Maddesi Gereği Yazılması Gerekir.) </w:t>
            </w:r>
          </w:p>
          <w:p w:rsidR="00D004DB" w:rsidRPr="002D69E8" w:rsidRDefault="002D69E8" w:rsidP="002D69E8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D69E8">
              <w:rPr>
                <w:sz w:val="18"/>
                <w:szCs w:val="18"/>
              </w:rPr>
              <w:t xml:space="preserve">Müdürler Kurulu Başkanı Ve Şirket Müdürü </w:t>
            </w:r>
            <w:proofErr w:type="gramStart"/>
            <w:r w:rsidRPr="002D69E8">
              <w:rPr>
                <w:sz w:val="18"/>
                <w:szCs w:val="18"/>
              </w:rPr>
              <w:t>Seçimi  İle</w:t>
            </w:r>
            <w:proofErr w:type="gramEnd"/>
            <w:r w:rsidRPr="002D69E8">
              <w:rPr>
                <w:sz w:val="18"/>
                <w:szCs w:val="18"/>
              </w:rPr>
              <w:t xml:space="preserve"> İlgili 2 Adet Noter Onaylı </w:t>
            </w:r>
            <w:r>
              <w:rPr>
                <w:sz w:val="18"/>
                <w:szCs w:val="18"/>
              </w:rPr>
              <w:t>Genel</w:t>
            </w:r>
            <w:r w:rsidRPr="002D69E8">
              <w:rPr>
                <w:sz w:val="18"/>
                <w:szCs w:val="18"/>
              </w:rPr>
              <w:t xml:space="preserve"> Kurul Kararı </w:t>
            </w:r>
          </w:p>
          <w:p w:rsidR="00D004DB" w:rsidRPr="002D69E8" w:rsidRDefault="002D69E8" w:rsidP="002D69E8">
            <w:pPr>
              <w:ind w:left="720"/>
              <w:jc w:val="both"/>
              <w:rPr>
                <w:sz w:val="18"/>
                <w:szCs w:val="18"/>
              </w:rPr>
            </w:pPr>
            <w:bookmarkStart w:id="0" w:name="OLE_LINK8"/>
            <w:r w:rsidRPr="002D69E8">
              <w:rPr>
                <w:sz w:val="18"/>
                <w:szCs w:val="18"/>
              </w:rPr>
              <w:t>Not: 6102 Sayılı Türk Ticaret Kanununun 624 Maddesi Gereğince Şirketin Birden Fazla Müdürünün Bulunması Hâlinde, Bunlardan Biri, Şirketin Ortağı Olup Olmadığına Bakılmaksızın, Genel Kurul Tarafından Müdürler Kurulu Başkanı Olarak Atanır.</w:t>
            </w:r>
            <w:bookmarkEnd w:id="0"/>
          </w:p>
          <w:p w:rsidR="00D004DB" w:rsidRPr="002D69E8" w:rsidRDefault="002D69E8" w:rsidP="002D69E8">
            <w:pPr>
              <w:ind w:left="720"/>
              <w:jc w:val="both"/>
              <w:rPr>
                <w:sz w:val="18"/>
                <w:szCs w:val="18"/>
              </w:rPr>
            </w:pPr>
            <w:r w:rsidRPr="002D69E8">
              <w:rPr>
                <w:b/>
                <w:bCs/>
                <w:sz w:val="18"/>
                <w:szCs w:val="18"/>
                <w:u w:val="single"/>
              </w:rPr>
              <w:t>Tek Kalan Ortak;</w:t>
            </w:r>
            <w:r w:rsidRPr="002D69E8">
              <w:rPr>
                <w:sz w:val="18"/>
                <w:szCs w:val="18"/>
              </w:rPr>
              <w:t xml:space="preserve"> Şirket Dışından Hisse Olarak Şirkete </w:t>
            </w:r>
            <w:proofErr w:type="gramStart"/>
            <w:r w:rsidRPr="002D69E8">
              <w:rPr>
                <w:sz w:val="18"/>
                <w:szCs w:val="18"/>
              </w:rPr>
              <w:t>Dahil</w:t>
            </w:r>
            <w:proofErr w:type="gramEnd"/>
            <w:r w:rsidRPr="002D69E8">
              <w:rPr>
                <w:sz w:val="18"/>
                <w:szCs w:val="18"/>
              </w:rPr>
              <w:t xml:space="preserve"> Oluyor İse Ayrı Bir Ortaklar Kurulu Kararı Alarak Şirket Müdürü Seçilmesi Gerekir.</w:t>
            </w:r>
          </w:p>
          <w:p w:rsidR="00D004DB" w:rsidRPr="002D69E8" w:rsidRDefault="002D69E8" w:rsidP="002D69E8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D69E8">
              <w:rPr>
                <w:sz w:val="18"/>
                <w:szCs w:val="18"/>
              </w:rPr>
              <w:t xml:space="preserve">Hisse Devir Senedi 1 Adet Noter Onaylı </w:t>
            </w:r>
          </w:p>
          <w:p w:rsidR="00D004DB" w:rsidRPr="002D69E8" w:rsidRDefault="00D004DB" w:rsidP="002D69E8">
            <w:pPr>
              <w:jc w:val="both"/>
              <w:rPr>
                <w:sz w:val="18"/>
                <w:szCs w:val="18"/>
              </w:rPr>
            </w:pPr>
          </w:p>
          <w:p w:rsidR="00D004DB" w:rsidRPr="002D69E8" w:rsidRDefault="002D69E8" w:rsidP="002D69E8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D69E8">
              <w:rPr>
                <w:sz w:val="18"/>
                <w:szCs w:val="18"/>
              </w:rPr>
              <w:t xml:space="preserve">Hisse </w:t>
            </w:r>
            <w:proofErr w:type="spellStart"/>
            <w:r w:rsidRPr="002D69E8">
              <w:rPr>
                <w:sz w:val="18"/>
                <w:szCs w:val="18"/>
              </w:rPr>
              <w:t>Devrının</w:t>
            </w:r>
            <w:proofErr w:type="spellEnd"/>
            <w:r w:rsidRPr="002D69E8">
              <w:rPr>
                <w:sz w:val="18"/>
                <w:szCs w:val="18"/>
              </w:rPr>
              <w:t xml:space="preserve"> Ortaklar Pay Defterine </w:t>
            </w:r>
            <w:proofErr w:type="spellStart"/>
            <w:r w:rsidRPr="002D69E8">
              <w:rPr>
                <w:sz w:val="18"/>
                <w:szCs w:val="18"/>
              </w:rPr>
              <w:t>İşlendığını</w:t>
            </w:r>
            <w:proofErr w:type="spellEnd"/>
            <w:r w:rsidRPr="002D69E8">
              <w:rPr>
                <w:sz w:val="18"/>
                <w:szCs w:val="18"/>
              </w:rPr>
              <w:t xml:space="preserve"> Gösterir Noter Tasdikli Suret- 1 Adet (Hem Giren Hem De Çıkan Ortağa Ait)</w:t>
            </w:r>
          </w:p>
          <w:p w:rsidR="00D004DB" w:rsidRPr="002D69E8" w:rsidRDefault="00D004DB" w:rsidP="002D69E8">
            <w:pPr>
              <w:jc w:val="both"/>
              <w:rPr>
                <w:sz w:val="18"/>
                <w:szCs w:val="18"/>
              </w:rPr>
            </w:pPr>
          </w:p>
          <w:p w:rsidR="00D004DB" w:rsidRPr="002D69E8" w:rsidRDefault="002D69E8" w:rsidP="002D69E8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D69E8">
              <w:rPr>
                <w:sz w:val="18"/>
                <w:szCs w:val="18"/>
              </w:rPr>
              <w:t xml:space="preserve">Hisse Devrinden Sonra Şirket Müdürü Değişiyor İse Yada Birden Fazla Müdür Olması Durumunda Yeni Müdürlere Ait 1 Adet </w:t>
            </w:r>
            <w:r w:rsidR="00B30957">
              <w:rPr>
                <w:sz w:val="18"/>
                <w:szCs w:val="18"/>
              </w:rPr>
              <w:t>Ticaret Sicili Müdürlüğü</w:t>
            </w:r>
            <w:r w:rsidRPr="002D69E8">
              <w:rPr>
                <w:sz w:val="18"/>
                <w:szCs w:val="18"/>
              </w:rPr>
              <w:t xml:space="preserve"> Onaylı İmza Beyannamesi</w:t>
            </w:r>
            <w:bookmarkStart w:id="1" w:name="_GoBack"/>
            <w:bookmarkEnd w:id="1"/>
          </w:p>
          <w:p w:rsidR="00D004DB" w:rsidRPr="002D69E8" w:rsidRDefault="00D004DB" w:rsidP="002D69E8">
            <w:pPr>
              <w:jc w:val="both"/>
              <w:rPr>
                <w:sz w:val="18"/>
                <w:szCs w:val="18"/>
              </w:rPr>
            </w:pPr>
          </w:p>
          <w:p w:rsidR="00D004DB" w:rsidRDefault="002D69E8" w:rsidP="002D69E8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2D69E8">
              <w:rPr>
                <w:sz w:val="18"/>
                <w:szCs w:val="18"/>
              </w:rPr>
              <w:t>Şirket Müdürü Ve Yeni Giren Ortakların Beyan Formu</w:t>
            </w:r>
          </w:p>
          <w:p w:rsidR="002D69E8" w:rsidRDefault="002D69E8" w:rsidP="002D69E8">
            <w:pPr>
              <w:pStyle w:val="ListeParagraf"/>
              <w:rPr>
                <w:sz w:val="18"/>
                <w:szCs w:val="18"/>
              </w:rPr>
            </w:pPr>
          </w:p>
          <w:p w:rsidR="002D69E8" w:rsidRDefault="002D69E8" w:rsidP="002D69E8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Limited Şirketlerde Ayrıca Genel Kurul Toplantı Evrakları </w:t>
            </w:r>
          </w:p>
          <w:p w:rsidR="002D69E8" w:rsidRDefault="002D69E8" w:rsidP="002D69E8">
            <w:pPr>
              <w:pStyle w:val="ListeParagraf"/>
              <w:rPr>
                <w:sz w:val="18"/>
                <w:szCs w:val="18"/>
              </w:rPr>
            </w:pPr>
          </w:p>
          <w:p w:rsidR="002D69E8" w:rsidRPr="002D69E8" w:rsidRDefault="002D69E8" w:rsidP="002D69E8">
            <w:pPr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MERSİS Sistemi Üzerinden Başvuru</w:t>
            </w:r>
            <w:r w:rsidR="007B21EC">
              <w:rPr>
                <w:sz w:val="18"/>
                <w:szCs w:val="18"/>
              </w:rPr>
              <w:t xml:space="preserve"> </w:t>
            </w:r>
            <w:r w:rsidR="00C241C4">
              <w:rPr>
                <w:sz w:val="18"/>
                <w:szCs w:val="18"/>
              </w:rPr>
              <w:t xml:space="preserve">(7628989 </w:t>
            </w:r>
            <w:proofErr w:type="spellStart"/>
            <w:r w:rsidR="00C241C4">
              <w:rPr>
                <w:sz w:val="18"/>
                <w:szCs w:val="18"/>
              </w:rPr>
              <w:t>Nolu</w:t>
            </w:r>
            <w:proofErr w:type="spellEnd"/>
            <w:r w:rsidR="00C241C4">
              <w:rPr>
                <w:sz w:val="18"/>
                <w:szCs w:val="18"/>
              </w:rPr>
              <w:t xml:space="preserve"> Telefonu Arayıp Başvuru Hakkında Bilgi Alınız.) </w:t>
            </w:r>
          </w:p>
          <w:p w:rsidR="00D004DB" w:rsidRPr="002D69E8" w:rsidRDefault="00D004DB" w:rsidP="002D69E8">
            <w:pPr>
              <w:jc w:val="both"/>
              <w:rPr>
                <w:sz w:val="18"/>
                <w:szCs w:val="18"/>
              </w:rPr>
            </w:pPr>
          </w:p>
          <w:p w:rsidR="00D004DB" w:rsidRPr="00227F24" w:rsidRDefault="002D69E8" w:rsidP="002D69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A4E41" w:rsidTr="00BD37DB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E41" w:rsidRDefault="00DA4E41" w:rsidP="00BD37DB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E41" w:rsidRPr="00227F24" w:rsidRDefault="00DA4E41" w:rsidP="00BD37DB">
            <w:pPr>
              <w:rPr>
                <w:b/>
                <w:sz w:val="18"/>
                <w:szCs w:val="18"/>
              </w:rPr>
            </w:pPr>
            <w:r w:rsidRPr="00227F24">
              <w:rPr>
                <w:b/>
                <w:sz w:val="18"/>
                <w:szCs w:val="18"/>
              </w:rPr>
              <w:t>NOT</w:t>
            </w:r>
          </w:p>
        </w:tc>
        <w:tc>
          <w:tcPr>
            <w:tcW w:w="6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E41" w:rsidRPr="00227F24" w:rsidRDefault="00DA4E41" w:rsidP="007B21EC">
            <w:pPr>
              <w:jc w:val="both"/>
              <w:rPr>
                <w:b/>
                <w:sz w:val="18"/>
                <w:szCs w:val="18"/>
              </w:rPr>
            </w:pPr>
            <w:r w:rsidRPr="00227F24">
              <w:rPr>
                <w:b/>
                <w:sz w:val="18"/>
                <w:szCs w:val="18"/>
              </w:rPr>
              <w:t xml:space="preserve">İşlemlerle </w:t>
            </w:r>
            <w:r w:rsidR="002D69E8" w:rsidRPr="00227F24">
              <w:rPr>
                <w:b/>
                <w:sz w:val="18"/>
                <w:szCs w:val="18"/>
              </w:rPr>
              <w:t xml:space="preserve">İlgilenen Şirket  </w:t>
            </w:r>
            <w:r w:rsidRPr="00227F24">
              <w:rPr>
                <w:b/>
                <w:sz w:val="18"/>
                <w:szCs w:val="18"/>
              </w:rPr>
              <w:t xml:space="preserve">Yetkilisi </w:t>
            </w:r>
            <w:r w:rsidR="002D69E8" w:rsidRPr="00227F24">
              <w:rPr>
                <w:b/>
                <w:sz w:val="18"/>
                <w:szCs w:val="18"/>
              </w:rPr>
              <w:t xml:space="preserve">İse, Gelen Kişinin Nüfus Cüzdan Fotokopisi, Muhasebecisi İlgileniyorsa, Genel Vekaletname İle </w:t>
            </w:r>
            <w:proofErr w:type="spellStart"/>
            <w:r w:rsidR="002D69E8" w:rsidRPr="00227F24">
              <w:rPr>
                <w:b/>
                <w:sz w:val="18"/>
                <w:szCs w:val="18"/>
              </w:rPr>
              <w:t>Nüfüs</w:t>
            </w:r>
            <w:proofErr w:type="spellEnd"/>
            <w:r w:rsidR="002D69E8" w:rsidRPr="00227F24">
              <w:rPr>
                <w:b/>
                <w:sz w:val="18"/>
                <w:szCs w:val="18"/>
              </w:rPr>
              <w:t xml:space="preserve"> Cüzdan Fotokopisi</w:t>
            </w:r>
            <w:r w:rsidR="002D69E8">
              <w:rPr>
                <w:b/>
                <w:sz w:val="18"/>
                <w:szCs w:val="18"/>
              </w:rPr>
              <w:t xml:space="preserve"> İle Müdürlüğümüze Başvuracaklardır.</w:t>
            </w:r>
            <w:r w:rsidR="002D69E8" w:rsidRPr="00227F24">
              <w:rPr>
                <w:b/>
                <w:sz w:val="18"/>
                <w:szCs w:val="18"/>
              </w:rPr>
              <w:t xml:space="preserve"> </w:t>
            </w:r>
            <w:r w:rsidRPr="00227F24">
              <w:rPr>
                <w:b/>
                <w:sz w:val="18"/>
                <w:szCs w:val="18"/>
              </w:rPr>
              <w:t xml:space="preserve">Evrak </w:t>
            </w:r>
            <w:r w:rsidR="002D69E8" w:rsidRPr="00227F24">
              <w:rPr>
                <w:b/>
                <w:sz w:val="18"/>
                <w:szCs w:val="18"/>
              </w:rPr>
              <w:t xml:space="preserve">Tarihinden İtibaren 15 Gün İçinde Tescil İşlemlerinin Yapılması Zorunludur.  </w:t>
            </w:r>
          </w:p>
        </w:tc>
      </w:tr>
    </w:tbl>
    <w:p w:rsidR="00616E7D" w:rsidRDefault="00B30957"/>
    <w:sectPr w:rsidR="00616E7D" w:rsidSect="002D69E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56E14"/>
    <w:multiLevelType w:val="hybridMultilevel"/>
    <w:tmpl w:val="942014C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E41"/>
    <w:rsid w:val="000B69D5"/>
    <w:rsid w:val="00297A60"/>
    <w:rsid w:val="002D69E8"/>
    <w:rsid w:val="003008AA"/>
    <w:rsid w:val="003E6462"/>
    <w:rsid w:val="004A220D"/>
    <w:rsid w:val="004D7873"/>
    <w:rsid w:val="00647BDB"/>
    <w:rsid w:val="00674B29"/>
    <w:rsid w:val="007B21EC"/>
    <w:rsid w:val="007D231E"/>
    <w:rsid w:val="00882E7D"/>
    <w:rsid w:val="009B4906"/>
    <w:rsid w:val="00B30957"/>
    <w:rsid w:val="00C241C4"/>
    <w:rsid w:val="00D004DB"/>
    <w:rsid w:val="00DA4E41"/>
    <w:rsid w:val="00E05492"/>
    <w:rsid w:val="00E5159D"/>
    <w:rsid w:val="00E6566E"/>
    <w:rsid w:val="00F1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0FF76-7D13-45A0-B9E9-F50AE7B2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A4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D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bto</dc:creator>
  <cp:keywords/>
  <dc:description/>
  <cp:lastModifiedBy>BURCU</cp:lastModifiedBy>
  <cp:revision>11</cp:revision>
  <dcterms:created xsi:type="dcterms:W3CDTF">2012-10-17T08:19:00Z</dcterms:created>
  <dcterms:modified xsi:type="dcterms:W3CDTF">2019-03-19T11:01:00Z</dcterms:modified>
</cp:coreProperties>
</file>